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="003E7736">
        <w:rPr>
          <w:rFonts w:ascii="Times New Roman" w:hAnsi="Times New Roman"/>
          <w:sz w:val="28"/>
          <w:szCs w:val="28"/>
          <w:lang w:eastAsia="ru-RU"/>
        </w:rPr>
        <w:t>деловой игре «Я – градоначальник».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>
      <w:bookmarkStart w:id="0" w:name="_GoBack"/>
      <w:bookmarkEnd w:id="0"/>
    </w:p>
    <w:p w:rsidR="00CC4DB3" w:rsidRDefault="00CC4DB3">
      <w:r>
        <w:t>__________________/_____________________________</w:t>
      </w:r>
      <w:r w:rsidR="00342EC8">
        <w:t xml:space="preserve"> «____» __________________ 2018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731B"/>
    <w:rsid w:val="00342EC8"/>
    <w:rsid w:val="003E7736"/>
    <w:rsid w:val="004B07A7"/>
    <w:rsid w:val="00820B3B"/>
    <w:rsid w:val="00C6731B"/>
    <w:rsid w:val="00CC4DB3"/>
    <w:rsid w:val="00CE1097"/>
    <w:rsid w:val="00FB41A0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9</cp:revision>
  <dcterms:created xsi:type="dcterms:W3CDTF">2016-10-17T07:19:00Z</dcterms:created>
  <dcterms:modified xsi:type="dcterms:W3CDTF">2018-11-06T07:49:00Z</dcterms:modified>
</cp:coreProperties>
</file>