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D" w:rsidRPr="00E76CF3" w:rsidRDefault="00F57B7D" w:rsidP="00CA48A3">
      <w:pPr>
        <w:ind w:left="159"/>
        <w:jc w:val="center"/>
      </w:pPr>
      <w:r w:rsidRPr="00E76CF3">
        <w:t>МИНИСТЕРСТВО ОБРАЗОВАНИЯ И НАУКИ РФ</w:t>
      </w:r>
    </w:p>
    <w:p w:rsidR="00F57B7D" w:rsidRPr="00E76CF3" w:rsidRDefault="00F57B7D" w:rsidP="00CA48A3">
      <w:pPr>
        <w:ind w:left="159"/>
        <w:jc w:val="center"/>
        <w:rPr>
          <w:b/>
          <w:bCs/>
        </w:rPr>
      </w:pPr>
      <w:r w:rsidRPr="00E76CF3">
        <w:rPr>
          <w:b/>
          <w:bCs/>
        </w:rPr>
        <w:t>Федеральное государственное автономное</w:t>
      </w:r>
    </w:p>
    <w:p w:rsidR="00F57B7D" w:rsidRPr="00E76CF3" w:rsidRDefault="00F57B7D" w:rsidP="00CA48A3">
      <w:pPr>
        <w:ind w:left="159"/>
        <w:jc w:val="center"/>
        <w:rPr>
          <w:b/>
          <w:bCs/>
        </w:rPr>
      </w:pPr>
      <w:r w:rsidRPr="00E76CF3">
        <w:rPr>
          <w:b/>
          <w:bCs/>
        </w:rPr>
        <w:t>образовательное учреждение высшего образования</w:t>
      </w:r>
    </w:p>
    <w:p w:rsidR="00F57B7D" w:rsidRPr="00E76CF3" w:rsidRDefault="00F57B7D" w:rsidP="00CA48A3">
      <w:pPr>
        <w:ind w:left="159"/>
        <w:jc w:val="center"/>
        <w:rPr>
          <w:b/>
          <w:bCs/>
        </w:rPr>
      </w:pPr>
      <w:r w:rsidRPr="00E76CF3">
        <w:rPr>
          <w:b/>
          <w:bCs/>
        </w:rPr>
        <w:t xml:space="preserve">«Национальный исследовательский </w:t>
      </w:r>
    </w:p>
    <w:p w:rsidR="00F57B7D" w:rsidRPr="00E76CF3" w:rsidRDefault="00F57B7D" w:rsidP="00CA48A3">
      <w:pPr>
        <w:ind w:left="159"/>
        <w:jc w:val="center"/>
        <w:rPr>
          <w:b/>
          <w:bCs/>
        </w:rPr>
      </w:pPr>
      <w:r w:rsidRPr="00E76CF3">
        <w:rPr>
          <w:b/>
          <w:bCs/>
        </w:rPr>
        <w:t>Нижегородскийгосударственный университет им. Н.И.Лобачевского»</w:t>
      </w:r>
    </w:p>
    <w:p w:rsidR="00F57B7D" w:rsidRPr="00E76CF3" w:rsidRDefault="00F57B7D" w:rsidP="00CA48A3">
      <w:pPr>
        <w:jc w:val="center"/>
      </w:pPr>
    </w:p>
    <w:p w:rsidR="00F57B7D" w:rsidRPr="00E76CF3" w:rsidRDefault="00F57B7D" w:rsidP="00CA48A3">
      <w:pPr>
        <w:jc w:val="center"/>
      </w:pPr>
    </w:p>
    <w:p w:rsidR="00F57B7D" w:rsidRPr="00E76CF3" w:rsidRDefault="00F57B7D" w:rsidP="00CA48A3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CA48A3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CA48A3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D824F7">
      <w:pPr>
        <w:tabs>
          <w:tab w:val="left" w:pos="6521"/>
        </w:tabs>
        <w:jc w:val="right"/>
        <w:rPr>
          <w:b/>
          <w:bCs/>
          <w:sz w:val="36"/>
          <w:szCs w:val="36"/>
        </w:rPr>
      </w:pPr>
      <w:r>
        <w:t>Лобанова Елена Николаевна</w:t>
      </w:r>
    </w:p>
    <w:p w:rsidR="00F57B7D" w:rsidRPr="00E76CF3" w:rsidRDefault="00F57B7D" w:rsidP="00CA48A3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CA48A3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CA48A3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CA48A3">
      <w:pPr>
        <w:jc w:val="center"/>
        <w:rPr>
          <w:b/>
          <w:bCs/>
          <w:sz w:val="36"/>
          <w:szCs w:val="36"/>
        </w:rPr>
      </w:pPr>
      <w:r w:rsidRPr="00E76CF3">
        <w:rPr>
          <w:b/>
          <w:bCs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F57B7D" w:rsidRPr="00E76CF3" w:rsidRDefault="00F57B7D" w:rsidP="00CA48A3">
      <w:pPr>
        <w:jc w:val="center"/>
        <w:rPr>
          <w:b/>
          <w:bCs/>
          <w:sz w:val="36"/>
          <w:szCs w:val="36"/>
        </w:rPr>
      </w:pPr>
      <w:r w:rsidRPr="00E76CF3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Экологические основы природопользования</w:t>
      </w:r>
      <w:r w:rsidRPr="00E76CF3">
        <w:rPr>
          <w:b/>
          <w:bCs/>
          <w:sz w:val="36"/>
          <w:szCs w:val="36"/>
        </w:rPr>
        <w:t>»</w:t>
      </w:r>
    </w:p>
    <w:p w:rsidR="00F57B7D" w:rsidRPr="00E76CF3" w:rsidRDefault="00F57B7D" w:rsidP="00CA48A3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CA48A3">
      <w:pPr>
        <w:jc w:val="center"/>
        <w:rPr>
          <w:sz w:val="32"/>
          <w:szCs w:val="32"/>
        </w:rPr>
      </w:pPr>
      <w:r w:rsidRPr="00E76CF3">
        <w:rPr>
          <w:sz w:val="32"/>
          <w:szCs w:val="32"/>
        </w:rPr>
        <w:t>Учебно-методическое пособие</w:t>
      </w:r>
    </w:p>
    <w:p w:rsidR="00F57B7D" w:rsidRPr="00E76CF3" w:rsidRDefault="00F57B7D" w:rsidP="00CA48A3">
      <w:pPr>
        <w:ind w:left="159" w:firstLine="578"/>
        <w:jc w:val="center"/>
      </w:pPr>
    </w:p>
    <w:p w:rsidR="00F57B7D" w:rsidRPr="00E76CF3" w:rsidRDefault="00F57B7D" w:rsidP="00CA48A3">
      <w:pPr>
        <w:ind w:left="159" w:firstLine="578"/>
        <w:jc w:val="center"/>
      </w:pPr>
    </w:p>
    <w:p w:rsidR="00F57B7D" w:rsidRPr="00E76CF3" w:rsidRDefault="00F57B7D" w:rsidP="00221133">
      <w:pPr>
        <w:ind w:left="159" w:firstLine="578"/>
        <w:jc w:val="center"/>
      </w:pPr>
      <w:r w:rsidRPr="00E76CF3">
        <w:t>Рекомендовано методической комиссией института экономики и предпринимательства для студентовННГУ, обучающихся по</w:t>
      </w:r>
    </w:p>
    <w:p w:rsidR="00F57B7D" w:rsidRPr="00E76CF3" w:rsidRDefault="00F57B7D" w:rsidP="00221133">
      <w:pPr>
        <w:ind w:left="159" w:firstLine="578"/>
        <w:jc w:val="center"/>
      </w:pPr>
      <w:r w:rsidRPr="00E76CF3">
        <w:t>специальности среднего профессионального образования</w:t>
      </w:r>
    </w:p>
    <w:p w:rsidR="00F57B7D" w:rsidRPr="00E76CF3" w:rsidRDefault="00F57B7D" w:rsidP="00221133">
      <w:pPr>
        <w:ind w:left="159" w:firstLine="578"/>
        <w:jc w:val="center"/>
      </w:pPr>
      <w:r w:rsidRPr="00E76CF3">
        <w:t>38.02.01 «Экономика и бухгалтерский учет (по отраслям)»</w:t>
      </w:r>
    </w:p>
    <w:p w:rsidR="00F57B7D" w:rsidRPr="00E76CF3" w:rsidRDefault="00F57B7D" w:rsidP="00CA48A3"/>
    <w:p w:rsidR="00F57B7D" w:rsidRPr="00E76CF3" w:rsidRDefault="00F57B7D" w:rsidP="00CA48A3"/>
    <w:p w:rsidR="00F57B7D" w:rsidRPr="00E76CF3" w:rsidRDefault="00F57B7D" w:rsidP="00CA48A3">
      <w:pPr>
        <w:jc w:val="center"/>
      </w:pPr>
    </w:p>
    <w:p w:rsidR="00F57B7D" w:rsidRPr="00E76CF3" w:rsidRDefault="00F57B7D" w:rsidP="00CA48A3">
      <w:pPr>
        <w:jc w:val="center"/>
      </w:pPr>
    </w:p>
    <w:p w:rsidR="00F57B7D" w:rsidRPr="00E76CF3" w:rsidRDefault="00F57B7D" w:rsidP="00CA48A3">
      <w:pPr>
        <w:jc w:val="center"/>
      </w:pPr>
    </w:p>
    <w:p w:rsidR="00F57B7D" w:rsidRPr="00E76CF3" w:rsidRDefault="00F57B7D" w:rsidP="00CA48A3">
      <w:pPr>
        <w:jc w:val="center"/>
        <w:rPr>
          <w:i/>
          <w:iCs/>
        </w:rPr>
      </w:pPr>
    </w:p>
    <w:p w:rsidR="00F57B7D" w:rsidRPr="00E76CF3" w:rsidRDefault="00F57B7D" w:rsidP="00CA48A3">
      <w:pPr>
        <w:spacing w:line="360" w:lineRule="auto"/>
        <w:ind w:left="159" w:firstLine="578"/>
        <w:jc w:val="center"/>
      </w:pPr>
    </w:p>
    <w:p w:rsidR="00F57B7D" w:rsidRPr="00E76CF3" w:rsidRDefault="00F57B7D" w:rsidP="00CA48A3">
      <w:pPr>
        <w:spacing w:line="360" w:lineRule="auto"/>
        <w:ind w:left="159" w:firstLine="578"/>
        <w:jc w:val="center"/>
      </w:pPr>
    </w:p>
    <w:p w:rsidR="00F57B7D" w:rsidRPr="00E76CF3" w:rsidRDefault="00F57B7D" w:rsidP="00CA48A3">
      <w:pPr>
        <w:spacing w:line="360" w:lineRule="auto"/>
        <w:ind w:left="159" w:firstLine="578"/>
        <w:jc w:val="center"/>
      </w:pPr>
    </w:p>
    <w:p w:rsidR="00F57B7D" w:rsidRPr="00E76CF3" w:rsidRDefault="00F57B7D" w:rsidP="00CA48A3">
      <w:pPr>
        <w:spacing w:line="360" w:lineRule="auto"/>
        <w:ind w:left="159" w:firstLine="578"/>
        <w:jc w:val="center"/>
      </w:pPr>
    </w:p>
    <w:p w:rsidR="00F57B7D" w:rsidRPr="00E76CF3" w:rsidRDefault="00F57B7D" w:rsidP="00CA48A3">
      <w:pPr>
        <w:spacing w:line="360" w:lineRule="auto"/>
        <w:ind w:left="159" w:firstLine="578"/>
        <w:jc w:val="center"/>
      </w:pPr>
    </w:p>
    <w:p w:rsidR="00F57B7D" w:rsidRPr="00E76CF3" w:rsidRDefault="00F57B7D" w:rsidP="00CA48A3">
      <w:pPr>
        <w:spacing w:line="360" w:lineRule="auto"/>
        <w:ind w:left="159" w:firstLine="578"/>
        <w:jc w:val="center"/>
      </w:pPr>
    </w:p>
    <w:p w:rsidR="00F57B7D" w:rsidRPr="00E76CF3" w:rsidRDefault="00F57B7D" w:rsidP="00CA48A3">
      <w:pPr>
        <w:spacing w:line="360" w:lineRule="auto"/>
        <w:ind w:left="159" w:firstLine="578"/>
        <w:jc w:val="center"/>
      </w:pPr>
      <w:r w:rsidRPr="00E76CF3">
        <w:t>Нижний Новгород</w:t>
      </w:r>
    </w:p>
    <w:p w:rsidR="00F57B7D" w:rsidRPr="00E76CF3" w:rsidRDefault="00F57B7D" w:rsidP="00CA48A3">
      <w:pPr>
        <w:spacing w:line="360" w:lineRule="auto"/>
        <w:ind w:left="159" w:firstLine="578"/>
        <w:jc w:val="center"/>
      </w:pPr>
      <w:r>
        <w:t>2019</w:t>
      </w:r>
    </w:p>
    <w:p w:rsidR="00F57B7D" w:rsidRPr="00D824F7" w:rsidRDefault="00F57B7D" w:rsidP="00D824F7">
      <w:pPr>
        <w:spacing w:after="200" w:line="276" w:lineRule="auto"/>
        <w:rPr>
          <w:b/>
          <w:bCs/>
        </w:rPr>
      </w:pPr>
      <w:r w:rsidRPr="00E76CF3">
        <w:br w:type="page"/>
      </w:r>
      <w:r w:rsidRPr="00D824F7">
        <w:rPr>
          <w:b/>
          <w:bCs/>
        </w:rPr>
        <w:t>УДК 504.062(075.32)</w:t>
      </w:r>
    </w:p>
    <w:p w:rsidR="00F57B7D" w:rsidRPr="00D824F7" w:rsidRDefault="00F57B7D" w:rsidP="00D824F7">
      <w:pPr>
        <w:spacing w:after="200" w:line="276" w:lineRule="auto"/>
        <w:rPr>
          <w:b/>
          <w:bCs/>
        </w:rPr>
      </w:pPr>
      <w:r w:rsidRPr="00D824F7">
        <w:rPr>
          <w:b/>
          <w:bCs/>
        </w:rPr>
        <w:t>ББК 20.18я723</w:t>
      </w:r>
    </w:p>
    <w:p w:rsidR="00F57B7D" w:rsidRPr="00E76CF3" w:rsidRDefault="00F57B7D" w:rsidP="00F13349">
      <w:pPr>
        <w:ind w:left="159" w:firstLine="578"/>
        <w:jc w:val="both"/>
      </w:pPr>
      <w:r w:rsidRPr="00E76CF3">
        <w:t>Методические указания по выполнению самостоятельной раб</w:t>
      </w:r>
      <w:r>
        <w:t>оты по дисциплине «Экологические основы природопользования</w:t>
      </w:r>
      <w:r w:rsidRPr="00E76CF3">
        <w:t>»</w:t>
      </w:r>
      <w:r w:rsidRPr="00E76CF3">
        <w:rPr>
          <w:sz w:val="36"/>
          <w:szCs w:val="36"/>
        </w:rPr>
        <w:t>.</w:t>
      </w:r>
      <w:r w:rsidRPr="00E76CF3">
        <w:t xml:space="preserve">Авторы:   </w:t>
      </w:r>
      <w:r>
        <w:t xml:space="preserve">Лобанова Елена Николаевна </w:t>
      </w:r>
      <w:r w:rsidRPr="00E76CF3">
        <w:t>: учебно-методическое пособие. - Нижний Новгород:Нижегородский госуниверситет, 2018.-</w:t>
      </w:r>
      <w:r w:rsidRPr="00960678">
        <w:rPr>
          <w:color w:val="000000"/>
        </w:rPr>
        <w:t>с.13</w:t>
      </w:r>
    </w:p>
    <w:p w:rsidR="00F57B7D" w:rsidRPr="00E76CF3" w:rsidRDefault="00F57B7D" w:rsidP="00CA48A3">
      <w:pPr>
        <w:ind w:firstLine="548"/>
      </w:pPr>
    </w:p>
    <w:p w:rsidR="00F57B7D" w:rsidRPr="00E76CF3" w:rsidRDefault="00F57B7D" w:rsidP="00CA48A3"/>
    <w:p w:rsidR="00F57B7D" w:rsidRPr="00E76CF3" w:rsidRDefault="00F57B7D" w:rsidP="00CA48A3">
      <w:pPr>
        <w:ind w:firstLine="548"/>
        <w:jc w:val="both"/>
      </w:pPr>
      <w:r w:rsidRPr="00E76CF3"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F57B7D" w:rsidRPr="00E76CF3" w:rsidRDefault="00F57B7D" w:rsidP="00CA48A3">
      <w:pPr>
        <w:ind w:left="159" w:firstLine="578"/>
        <w:jc w:val="both"/>
      </w:pPr>
      <w:r w:rsidRPr="00E76CF3">
        <w:t>Учебно-методическое пособие предназначено для студентов, обучающихся по специальности 38.02.01 «Экономика и бухгалтерский учет (по отраслям)»</w:t>
      </w:r>
    </w:p>
    <w:p w:rsidR="00F57B7D" w:rsidRPr="00E76CF3" w:rsidRDefault="00F57B7D" w:rsidP="00CA48A3"/>
    <w:p w:rsidR="00F57B7D" w:rsidRPr="00E76CF3" w:rsidRDefault="00F57B7D" w:rsidP="00CA48A3"/>
    <w:p w:rsidR="00F57B7D" w:rsidRPr="00E76CF3" w:rsidRDefault="00F57B7D" w:rsidP="00CA48A3"/>
    <w:p w:rsidR="00F57B7D" w:rsidRPr="00E76CF3" w:rsidRDefault="00F57B7D" w:rsidP="00CA48A3"/>
    <w:p w:rsidR="00F57B7D" w:rsidRPr="00E76CF3" w:rsidRDefault="00F57B7D" w:rsidP="00CA48A3"/>
    <w:p w:rsidR="00F57B7D" w:rsidRPr="00E76CF3" w:rsidRDefault="00F57B7D" w:rsidP="00CA48A3"/>
    <w:p w:rsidR="00F57B7D" w:rsidRPr="00E76CF3" w:rsidRDefault="00F57B7D" w:rsidP="00CA48A3">
      <w:pPr>
        <w:ind w:left="159"/>
        <w:jc w:val="center"/>
      </w:pPr>
    </w:p>
    <w:p w:rsidR="00F57B7D" w:rsidRPr="00E76CF3" w:rsidRDefault="00F57B7D" w:rsidP="00CA48A3">
      <w:pPr>
        <w:ind w:left="159"/>
        <w:jc w:val="center"/>
      </w:pPr>
    </w:p>
    <w:p w:rsidR="00F57B7D" w:rsidRPr="00E76CF3" w:rsidRDefault="00F57B7D" w:rsidP="00CA48A3">
      <w:pPr>
        <w:ind w:left="159"/>
        <w:jc w:val="center"/>
      </w:pPr>
      <w:r w:rsidRPr="00E76CF3">
        <w:t>Ответственный за выпуск:</w:t>
      </w:r>
    </w:p>
    <w:p w:rsidR="00F57B7D" w:rsidRPr="00E76CF3" w:rsidRDefault="00F57B7D" w:rsidP="00CA48A3">
      <w:pPr>
        <w:ind w:left="159"/>
        <w:jc w:val="center"/>
      </w:pPr>
      <w:r w:rsidRPr="00E76CF3">
        <w:t>председатель методической комиссии ИЭП ННГУ</w:t>
      </w:r>
    </w:p>
    <w:p w:rsidR="00F57B7D" w:rsidRPr="00E76CF3" w:rsidRDefault="00F57B7D" w:rsidP="00262C30">
      <w:pPr>
        <w:ind w:left="159"/>
        <w:jc w:val="center"/>
      </w:pPr>
      <w:r w:rsidRPr="00E76CF3">
        <w:t>к.э.н., доцент Едемская С.В.</w:t>
      </w:r>
    </w:p>
    <w:p w:rsidR="00F57B7D" w:rsidRPr="00E76CF3" w:rsidRDefault="00F57B7D" w:rsidP="00CA48A3"/>
    <w:p w:rsidR="00F57B7D" w:rsidRPr="00E76CF3" w:rsidRDefault="00F57B7D" w:rsidP="00CA48A3">
      <w:pPr>
        <w:ind w:left="159"/>
        <w:jc w:val="center"/>
      </w:pPr>
    </w:p>
    <w:p w:rsidR="00F57B7D" w:rsidRPr="00E76CF3" w:rsidRDefault="00F57B7D" w:rsidP="00F13349">
      <w:pPr>
        <w:ind w:left="159" w:firstLine="578"/>
        <w:jc w:val="right"/>
      </w:pPr>
    </w:p>
    <w:p w:rsidR="00F57B7D" w:rsidRPr="00E76CF3" w:rsidRDefault="00F57B7D" w:rsidP="00F13349">
      <w:pPr>
        <w:ind w:left="159" w:firstLine="578"/>
        <w:jc w:val="right"/>
      </w:pPr>
    </w:p>
    <w:p w:rsidR="00F57B7D" w:rsidRPr="00E76CF3" w:rsidRDefault="00F57B7D" w:rsidP="00F13349">
      <w:pPr>
        <w:ind w:left="159" w:firstLine="578"/>
        <w:jc w:val="right"/>
      </w:pPr>
    </w:p>
    <w:p w:rsidR="00F57B7D" w:rsidRPr="00E76CF3" w:rsidRDefault="00F57B7D" w:rsidP="00262C30">
      <w:pPr>
        <w:ind w:left="159" w:firstLine="578"/>
        <w:jc w:val="center"/>
      </w:pPr>
    </w:p>
    <w:p w:rsidR="00F57B7D" w:rsidRPr="00E76CF3" w:rsidRDefault="00F57B7D" w:rsidP="00F13349">
      <w:pPr>
        <w:ind w:left="159" w:firstLine="578"/>
        <w:jc w:val="right"/>
      </w:pPr>
    </w:p>
    <w:p w:rsidR="00F57B7D" w:rsidRPr="00E76CF3" w:rsidRDefault="00F57B7D" w:rsidP="00F13349">
      <w:pPr>
        <w:ind w:left="159" w:firstLine="578"/>
        <w:jc w:val="right"/>
      </w:pPr>
    </w:p>
    <w:p w:rsidR="00F57B7D" w:rsidRPr="00E76CF3" w:rsidRDefault="00F57B7D" w:rsidP="00F13349">
      <w:pPr>
        <w:ind w:left="159" w:firstLine="578"/>
        <w:jc w:val="right"/>
      </w:pPr>
    </w:p>
    <w:p w:rsidR="00F57B7D" w:rsidRPr="00E76CF3" w:rsidRDefault="00F57B7D" w:rsidP="00F13349">
      <w:pPr>
        <w:ind w:left="159" w:firstLine="578"/>
        <w:jc w:val="right"/>
      </w:pPr>
    </w:p>
    <w:p w:rsidR="00F57B7D" w:rsidRPr="00E76CF3" w:rsidRDefault="00F57B7D" w:rsidP="00F13349">
      <w:pPr>
        <w:ind w:left="159" w:firstLine="578"/>
        <w:jc w:val="right"/>
      </w:pPr>
    </w:p>
    <w:p w:rsidR="00F57B7D" w:rsidRPr="00E76CF3" w:rsidRDefault="00F57B7D" w:rsidP="00F13349">
      <w:pPr>
        <w:ind w:left="159" w:firstLine="578"/>
        <w:jc w:val="right"/>
      </w:pPr>
    </w:p>
    <w:p w:rsidR="00F57B7D" w:rsidRPr="00E76CF3" w:rsidRDefault="00F57B7D" w:rsidP="00F13349">
      <w:pPr>
        <w:ind w:left="159" w:firstLine="578"/>
        <w:jc w:val="right"/>
      </w:pPr>
    </w:p>
    <w:p w:rsidR="00F57B7D" w:rsidRPr="00E76CF3" w:rsidRDefault="00F57B7D" w:rsidP="00F13349">
      <w:pPr>
        <w:ind w:left="159" w:firstLine="578"/>
        <w:jc w:val="right"/>
      </w:pPr>
    </w:p>
    <w:p w:rsidR="00F57B7D" w:rsidRPr="00E76CF3" w:rsidRDefault="00F57B7D" w:rsidP="00F13349">
      <w:pPr>
        <w:ind w:left="159" w:firstLine="578"/>
        <w:jc w:val="right"/>
      </w:pPr>
    </w:p>
    <w:p w:rsidR="00F57B7D" w:rsidRPr="00E76CF3" w:rsidRDefault="00F57B7D" w:rsidP="00F13349">
      <w:pPr>
        <w:ind w:left="159" w:firstLine="578"/>
        <w:jc w:val="right"/>
      </w:pPr>
    </w:p>
    <w:p w:rsidR="00F57B7D" w:rsidRPr="00E76CF3" w:rsidRDefault="00F57B7D" w:rsidP="00D824F7">
      <w:pPr>
        <w:ind w:left="159" w:firstLine="578"/>
        <w:jc w:val="right"/>
      </w:pPr>
    </w:p>
    <w:p w:rsidR="00F57B7D" w:rsidRPr="00D824F7" w:rsidRDefault="00F57B7D" w:rsidP="00D824F7">
      <w:pPr>
        <w:spacing w:after="200" w:line="276" w:lineRule="auto"/>
        <w:jc w:val="right"/>
        <w:rPr>
          <w:b/>
          <w:bCs/>
        </w:rPr>
      </w:pPr>
      <w:r w:rsidRPr="00D824F7">
        <w:rPr>
          <w:b/>
          <w:bCs/>
        </w:rPr>
        <w:t>УДК 504.062(075.32)</w:t>
      </w:r>
    </w:p>
    <w:p w:rsidR="00F57B7D" w:rsidRPr="00D824F7" w:rsidRDefault="00F57B7D" w:rsidP="00D824F7">
      <w:pPr>
        <w:spacing w:after="200" w:line="276" w:lineRule="auto"/>
        <w:jc w:val="right"/>
        <w:rPr>
          <w:b/>
          <w:bCs/>
        </w:rPr>
      </w:pPr>
      <w:r w:rsidRPr="00D824F7">
        <w:rPr>
          <w:b/>
          <w:bCs/>
        </w:rPr>
        <w:t>ББК 20.18я723</w:t>
      </w:r>
    </w:p>
    <w:p w:rsidR="00F57B7D" w:rsidRPr="00E76CF3" w:rsidRDefault="00F57B7D" w:rsidP="00D824F7">
      <w:pPr>
        <w:ind w:left="159" w:firstLine="578"/>
        <w:jc w:val="right"/>
        <w:rPr>
          <w:shd w:val="clear" w:color="auto" w:fill="FFFFFF"/>
          <w:lang w:eastAsia="en-US"/>
        </w:rPr>
      </w:pPr>
    </w:p>
    <w:p w:rsidR="00F57B7D" w:rsidRPr="00E76CF3" w:rsidRDefault="00F57B7D" w:rsidP="00D824F7">
      <w:pPr>
        <w:ind w:left="159" w:firstLine="578"/>
        <w:jc w:val="right"/>
        <w:rPr>
          <w:b/>
          <w:bCs/>
        </w:rPr>
      </w:pPr>
      <w:r w:rsidRPr="00E76CF3">
        <w:rPr>
          <w:shd w:val="clear" w:color="auto" w:fill="FFFFFF"/>
          <w:lang w:eastAsia="en-US"/>
        </w:rPr>
        <w:t xml:space="preserve">© </w:t>
      </w:r>
      <w:r w:rsidRPr="00E76CF3">
        <w:rPr>
          <w:b/>
          <w:bCs/>
        </w:rPr>
        <w:t xml:space="preserve">Национальный исследовательский </w:t>
      </w:r>
    </w:p>
    <w:p w:rsidR="00F57B7D" w:rsidRPr="00E76CF3" w:rsidRDefault="00F57B7D" w:rsidP="00D824F7">
      <w:pPr>
        <w:ind w:left="159" w:firstLine="578"/>
        <w:jc w:val="right"/>
        <w:rPr>
          <w:b/>
          <w:bCs/>
        </w:rPr>
      </w:pPr>
      <w:r w:rsidRPr="00E76CF3">
        <w:rPr>
          <w:b/>
          <w:bCs/>
        </w:rPr>
        <w:t>Нижегородский государственный</w:t>
      </w:r>
    </w:p>
    <w:p w:rsidR="00F57B7D" w:rsidRPr="00E76CF3" w:rsidRDefault="00F57B7D" w:rsidP="00D824F7">
      <w:pPr>
        <w:ind w:left="159" w:firstLine="578"/>
        <w:jc w:val="right"/>
        <w:rPr>
          <w:b/>
          <w:bCs/>
        </w:rPr>
      </w:pPr>
      <w:r w:rsidRPr="00E76CF3">
        <w:rPr>
          <w:b/>
          <w:bCs/>
        </w:rPr>
        <w:t>Университет им</w:t>
      </w:r>
      <w:r>
        <w:rPr>
          <w:b/>
          <w:bCs/>
        </w:rPr>
        <w:t>. Н.И.Лобачевского, 2019</w:t>
      </w:r>
    </w:p>
    <w:p w:rsidR="00F57B7D" w:rsidRPr="00E76CF3" w:rsidRDefault="00F57B7D" w:rsidP="00CA48A3">
      <w:pPr>
        <w:ind w:left="159" w:firstLine="578"/>
        <w:jc w:val="right"/>
        <w:rPr>
          <w:b/>
          <w:bCs/>
        </w:rPr>
      </w:pPr>
    </w:p>
    <w:p w:rsidR="00F57B7D" w:rsidRPr="00E76CF3" w:rsidRDefault="00F57B7D">
      <w:pPr>
        <w:spacing w:after="200" w:line="276" w:lineRule="auto"/>
      </w:pPr>
      <w:r w:rsidRPr="00E76CF3">
        <w:br w:type="page"/>
      </w:r>
    </w:p>
    <w:p w:rsidR="00F57B7D" w:rsidRPr="0057127D" w:rsidRDefault="00F57B7D" w:rsidP="0057127D">
      <w:pPr>
        <w:pStyle w:val="TOCHeading"/>
        <w:jc w:val="center"/>
        <w:rPr>
          <w:color w:val="000000"/>
        </w:rPr>
      </w:pPr>
      <w:r w:rsidRPr="0057127D">
        <w:rPr>
          <w:color w:val="000000"/>
        </w:rPr>
        <w:t>Содержание</w:t>
      </w:r>
    </w:p>
    <w:p w:rsidR="00F57B7D" w:rsidRPr="0057127D" w:rsidRDefault="00F57B7D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6904370" w:history="1">
        <w:r w:rsidRPr="0057127D">
          <w:rPr>
            <w:rStyle w:val="Hyperlink"/>
            <w:noProof/>
          </w:rPr>
          <w:t>Введение</w:t>
        </w:r>
        <w:r w:rsidRPr="0057127D">
          <w:rPr>
            <w:noProof/>
            <w:webHidden/>
          </w:rPr>
          <w:tab/>
        </w:r>
        <w:r w:rsidRPr="0057127D">
          <w:rPr>
            <w:noProof/>
            <w:webHidden/>
          </w:rPr>
          <w:fldChar w:fldCharType="begin"/>
        </w:r>
        <w:r w:rsidRPr="0057127D">
          <w:rPr>
            <w:noProof/>
            <w:webHidden/>
          </w:rPr>
          <w:instrText xml:space="preserve"> PAGEREF _Toc26904370 \h </w:instrText>
        </w:r>
        <w:r>
          <w:rPr>
            <w:noProof/>
          </w:rPr>
        </w:r>
        <w:r w:rsidRPr="0057127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57127D">
          <w:rPr>
            <w:noProof/>
            <w:webHidden/>
          </w:rPr>
          <w:fldChar w:fldCharType="end"/>
        </w:r>
      </w:hyperlink>
    </w:p>
    <w:p w:rsidR="00F57B7D" w:rsidRPr="0057127D" w:rsidRDefault="00F57B7D">
      <w:pPr>
        <w:pStyle w:val="TOC1"/>
        <w:tabs>
          <w:tab w:val="left" w:pos="44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904371" w:history="1">
        <w:r w:rsidRPr="0057127D">
          <w:rPr>
            <w:rStyle w:val="Hyperlink"/>
            <w:noProof/>
          </w:rPr>
          <w:t>1.</w:t>
        </w:r>
        <w:r w:rsidRPr="0057127D">
          <w:rPr>
            <w:rFonts w:ascii="Calibri" w:hAnsi="Calibri"/>
            <w:noProof/>
            <w:sz w:val="22"/>
            <w:szCs w:val="22"/>
          </w:rPr>
          <w:tab/>
        </w:r>
        <w:r w:rsidRPr="0057127D">
          <w:rPr>
            <w:rStyle w:val="Hyperlink"/>
            <w:noProof/>
          </w:rPr>
          <w:t>Пояснительная записка к методическим указаниям по выполнению самостоятельной работы</w:t>
        </w:r>
        <w:r w:rsidRPr="0057127D">
          <w:rPr>
            <w:noProof/>
            <w:webHidden/>
          </w:rPr>
          <w:tab/>
        </w:r>
        <w:r w:rsidRPr="0057127D">
          <w:rPr>
            <w:noProof/>
            <w:webHidden/>
          </w:rPr>
          <w:fldChar w:fldCharType="begin"/>
        </w:r>
        <w:r w:rsidRPr="0057127D">
          <w:rPr>
            <w:noProof/>
            <w:webHidden/>
          </w:rPr>
          <w:instrText xml:space="preserve"> PAGEREF _Toc26904371 \h </w:instrText>
        </w:r>
        <w:r>
          <w:rPr>
            <w:noProof/>
          </w:rPr>
        </w:r>
        <w:r w:rsidRPr="0057127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57127D">
          <w:rPr>
            <w:noProof/>
            <w:webHidden/>
          </w:rPr>
          <w:fldChar w:fldCharType="end"/>
        </w:r>
      </w:hyperlink>
    </w:p>
    <w:p w:rsidR="00F57B7D" w:rsidRPr="0057127D" w:rsidRDefault="00F57B7D">
      <w:pPr>
        <w:pStyle w:val="TOC1"/>
        <w:tabs>
          <w:tab w:val="left" w:pos="44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904372" w:history="1">
        <w:r w:rsidRPr="0057127D">
          <w:rPr>
            <w:rStyle w:val="Hyperlink"/>
            <w:noProof/>
          </w:rPr>
          <w:t>2.</w:t>
        </w:r>
        <w:r w:rsidRPr="0057127D">
          <w:rPr>
            <w:rFonts w:ascii="Calibri" w:hAnsi="Calibri"/>
            <w:noProof/>
            <w:sz w:val="22"/>
            <w:szCs w:val="22"/>
          </w:rPr>
          <w:tab/>
        </w:r>
        <w:r w:rsidRPr="0057127D">
          <w:rPr>
            <w:rStyle w:val="Hyperlink"/>
            <w:noProof/>
          </w:rPr>
          <w:t>Тематика и содержание самостоятельной работы</w:t>
        </w:r>
        <w:r w:rsidRPr="0057127D">
          <w:rPr>
            <w:noProof/>
            <w:webHidden/>
          </w:rPr>
          <w:tab/>
        </w:r>
        <w:r w:rsidRPr="0057127D">
          <w:rPr>
            <w:noProof/>
            <w:webHidden/>
          </w:rPr>
          <w:fldChar w:fldCharType="begin"/>
        </w:r>
        <w:r w:rsidRPr="0057127D">
          <w:rPr>
            <w:noProof/>
            <w:webHidden/>
          </w:rPr>
          <w:instrText xml:space="preserve"> PAGEREF _Toc26904372 \h </w:instrText>
        </w:r>
        <w:r>
          <w:rPr>
            <w:noProof/>
          </w:rPr>
        </w:r>
        <w:r w:rsidRPr="0057127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57127D">
          <w:rPr>
            <w:noProof/>
            <w:webHidden/>
          </w:rPr>
          <w:fldChar w:fldCharType="end"/>
        </w:r>
      </w:hyperlink>
    </w:p>
    <w:p w:rsidR="00F57B7D" w:rsidRPr="0057127D" w:rsidRDefault="00F57B7D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904373" w:history="1">
        <w:r w:rsidRPr="0057127D">
          <w:rPr>
            <w:rStyle w:val="Hyperlink"/>
            <w:noProof/>
            <w:kern w:val="32"/>
          </w:rPr>
          <w:t>3.МЕТОДИЧЕСКИЕ РЕКОМЕНДАЦИИ ПО ВЫПОЛНЕНИЮ ЗАДАНИЙ</w:t>
        </w:r>
        <w:r w:rsidRPr="0057127D">
          <w:rPr>
            <w:noProof/>
            <w:webHidden/>
          </w:rPr>
          <w:tab/>
        </w:r>
        <w:r w:rsidRPr="0057127D">
          <w:rPr>
            <w:noProof/>
            <w:webHidden/>
          </w:rPr>
          <w:fldChar w:fldCharType="begin"/>
        </w:r>
        <w:r w:rsidRPr="0057127D">
          <w:rPr>
            <w:noProof/>
            <w:webHidden/>
          </w:rPr>
          <w:instrText xml:space="preserve"> PAGEREF _Toc26904373 \h </w:instrText>
        </w:r>
        <w:r>
          <w:rPr>
            <w:noProof/>
          </w:rPr>
        </w:r>
        <w:r w:rsidRPr="0057127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57127D">
          <w:rPr>
            <w:noProof/>
            <w:webHidden/>
          </w:rPr>
          <w:fldChar w:fldCharType="end"/>
        </w:r>
      </w:hyperlink>
    </w:p>
    <w:p w:rsidR="00F57B7D" w:rsidRPr="0057127D" w:rsidRDefault="00F57B7D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904374" w:history="1">
        <w:r w:rsidRPr="0057127D">
          <w:rPr>
            <w:rStyle w:val="Hyperlink"/>
            <w:noProof/>
            <w:kern w:val="32"/>
          </w:rPr>
          <w:t>В ПРОЦЕССЕ САМОСТОЯТЕЛЬНОЙ РАБОТЫ</w:t>
        </w:r>
        <w:r w:rsidRPr="0057127D">
          <w:rPr>
            <w:noProof/>
            <w:webHidden/>
          </w:rPr>
          <w:tab/>
        </w:r>
        <w:r w:rsidRPr="0057127D">
          <w:rPr>
            <w:noProof/>
            <w:webHidden/>
          </w:rPr>
          <w:fldChar w:fldCharType="begin"/>
        </w:r>
        <w:r w:rsidRPr="0057127D">
          <w:rPr>
            <w:noProof/>
            <w:webHidden/>
          </w:rPr>
          <w:instrText xml:space="preserve"> PAGEREF _Toc26904374 \h </w:instrText>
        </w:r>
        <w:r>
          <w:rPr>
            <w:noProof/>
          </w:rPr>
        </w:r>
        <w:r w:rsidRPr="0057127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57127D">
          <w:rPr>
            <w:noProof/>
            <w:webHidden/>
          </w:rPr>
          <w:fldChar w:fldCharType="end"/>
        </w:r>
      </w:hyperlink>
    </w:p>
    <w:p w:rsidR="00F57B7D" w:rsidRPr="0057127D" w:rsidRDefault="00F57B7D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904375" w:history="1">
        <w:r w:rsidRPr="0057127D">
          <w:rPr>
            <w:rStyle w:val="Hyperlink"/>
            <w:noProof/>
            <w:kern w:val="32"/>
          </w:rPr>
          <w:t>4. МЕТОДИЧЕСКИЕ РЕКОМЕНДАЦИИ К НАПИСАНИЮ</w:t>
        </w:r>
        <w:r w:rsidRPr="0057127D">
          <w:rPr>
            <w:noProof/>
            <w:webHidden/>
          </w:rPr>
          <w:tab/>
        </w:r>
        <w:r w:rsidRPr="0057127D">
          <w:rPr>
            <w:noProof/>
            <w:webHidden/>
          </w:rPr>
          <w:fldChar w:fldCharType="begin"/>
        </w:r>
        <w:r w:rsidRPr="0057127D">
          <w:rPr>
            <w:noProof/>
            <w:webHidden/>
          </w:rPr>
          <w:instrText xml:space="preserve"> PAGEREF _Toc26904375 \h </w:instrText>
        </w:r>
        <w:r>
          <w:rPr>
            <w:noProof/>
          </w:rPr>
        </w:r>
        <w:r w:rsidRPr="0057127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57127D">
          <w:rPr>
            <w:noProof/>
            <w:webHidden/>
          </w:rPr>
          <w:fldChar w:fldCharType="end"/>
        </w:r>
      </w:hyperlink>
    </w:p>
    <w:p w:rsidR="00F57B7D" w:rsidRPr="0057127D" w:rsidRDefault="00F57B7D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904376" w:history="1">
        <w:r w:rsidRPr="0057127D">
          <w:rPr>
            <w:rStyle w:val="Hyperlink"/>
            <w:noProof/>
            <w:kern w:val="32"/>
          </w:rPr>
          <w:t>ПИСЬМЕННОГО СООБЩЕНИЯ (ДОКЛАД, РЕФЕРАТ)</w:t>
        </w:r>
        <w:r w:rsidRPr="0057127D">
          <w:rPr>
            <w:noProof/>
            <w:webHidden/>
          </w:rPr>
          <w:tab/>
        </w:r>
        <w:r w:rsidRPr="0057127D">
          <w:rPr>
            <w:noProof/>
            <w:webHidden/>
          </w:rPr>
          <w:fldChar w:fldCharType="begin"/>
        </w:r>
        <w:r w:rsidRPr="0057127D">
          <w:rPr>
            <w:noProof/>
            <w:webHidden/>
          </w:rPr>
          <w:instrText xml:space="preserve"> PAGEREF _Toc26904376 \h </w:instrText>
        </w:r>
        <w:r>
          <w:rPr>
            <w:noProof/>
          </w:rPr>
        </w:r>
        <w:r w:rsidRPr="0057127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57127D">
          <w:rPr>
            <w:noProof/>
            <w:webHidden/>
          </w:rPr>
          <w:fldChar w:fldCharType="end"/>
        </w:r>
      </w:hyperlink>
    </w:p>
    <w:p w:rsidR="00F57B7D" w:rsidRPr="0057127D" w:rsidRDefault="00F57B7D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904377" w:history="1">
        <w:r w:rsidRPr="0057127D">
          <w:rPr>
            <w:rStyle w:val="Hyperlink"/>
            <w:noProof/>
            <w:kern w:val="32"/>
          </w:rPr>
          <w:t>5. МЕТОДИЧЕСКИЕ РЕКОМЕНДАЦИИ ПО ВЫПОЛНЕНИЮ ЭЛЕКТРОННЫХ ПРЕЗЕНТАЦИЙ</w:t>
        </w:r>
        <w:r w:rsidRPr="0057127D">
          <w:rPr>
            <w:noProof/>
            <w:webHidden/>
          </w:rPr>
          <w:tab/>
        </w:r>
        <w:r w:rsidRPr="0057127D">
          <w:rPr>
            <w:noProof/>
            <w:webHidden/>
          </w:rPr>
          <w:fldChar w:fldCharType="begin"/>
        </w:r>
        <w:r w:rsidRPr="0057127D">
          <w:rPr>
            <w:noProof/>
            <w:webHidden/>
          </w:rPr>
          <w:instrText xml:space="preserve"> PAGEREF _Toc26904377 \h </w:instrText>
        </w:r>
        <w:r>
          <w:rPr>
            <w:noProof/>
          </w:rPr>
        </w:r>
        <w:r w:rsidRPr="0057127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57127D">
          <w:rPr>
            <w:noProof/>
            <w:webHidden/>
          </w:rPr>
          <w:fldChar w:fldCharType="end"/>
        </w:r>
      </w:hyperlink>
    </w:p>
    <w:p w:rsidR="00F57B7D" w:rsidRPr="0057127D" w:rsidRDefault="00F57B7D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904378" w:history="1">
        <w:r w:rsidRPr="0057127D">
          <w:rPr>
            <w:rStyle w:val="Hyperlink"/>
            <w:noProof/>
          </w:rPr>
          <w:t>6.Контроль самостоятельной работы</w:t>
        </w:r>
        <w:r w:rsidRPr="0057127D">
          <w:rPr>
            <w:noProof/>
            <w:webHidden/>
          </w:rPr>
          <w:tab/>
        </w:r>
        <w:r w:rsidRPr="0057127D">
          <w:rPr>
            <w:noProof/>
            <w:webHidden/>
          </w:rPr>
          <w:fldChar w:fldCharType="begin"/>
        </w:r>
        <w:r w:rsidRPr="0057127D">
          <w:rPr>
            <w:noProof/>
            <w:webHidden/>
          </w:rPr>
          <w:instrText xml:space="preserve"> PAGEREF _Toc26904378 \h </w:instrText>
        </w:r>
        <w:r>
          <w:rPr>
            <w:noProof/>
          </w:rPr>
        </w:r>
        <w:r w:rsidRPr="0057127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57127D">
          <w:rPr>
            <w:noProof/>
            <w:webHidden/>
          </w:rPr>
          <w:fldChar w:fldCharType="end"/>
        </w:r>
      </w:hyperlink>
    </w:p>
    <w:p w:rsidR="00F57B7D" w:rsidRPr="0057127D" w:rsidRDefault="00F57B7D">
      <w:pPr>
        <w:pStyle w:val="TOC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26904379" w:history="1">
        <w:r w:rsidRPr="0057127D">
          <w:rPr>
            <w:rStyle w:val="Hyperlink"/>
            <w:noProof/>
          </w:rPr>
          <w:t>Источники литературы, подлеж</w:t>
        </w:r>
        <w:bookmarkStart w:id="0" w:name="_GoBack"/>
        <w:bookmarkEnd w:id="0"/>
        <w:r w:rsidRPr="0057127D">
          <w:rPr>
            <w:rStyle w:val="Hyperlink"/>
            <w:noProof/>
          </w:rPr>
          <w:t>ащие изучению</w:t>
        </w:r>
        <w:r w:rsidRPr="0057127D">
          <w:rPr>
            <w:noProof/>
            <w:webHidden/>
          </w:rPr>
          <w:tab/>
        </w:r>
        <w:r w:rsidRPr="0057127D">
          <w:rPr>
            <w:noProof/>
            <w:webHidden/>
          </w:rPr>
          <w:fldChar w:fldCharType="begin"/>
        </w:r>
        <w:r w:rsidRPr="0057127D">
          <w:rPr>
            <w:noProof/>
            <w:webHidden/>
          </w:rPr>
          <w:instrText xml:space="preserve"> PAGEREF _Toc26904379 \h </w:instrText>
        </w:r>
        <w:r>
          <w:rPr>
            <w:noProof/>
          </w:rPr>
        </w:r>
        <w:r w:rsidRPr="0057127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57127D">
          <w:rPr>
            <w:noProof/>
            <w:webHidden/>
          </w:rPr>
          <w:fldChar w:fldCharType="end"/>
        </w:r>
      </w:hyperlink>
    </w:p>
    <w:p w:rsidR="00F57B7D" w:rsidRPr="0057127D" w:rsidRDefault="00F57B7D">
      <w:pPr>
        <w:pStyle w:val="TOC2"/>
        <w:tabs>
          <w:tab w:val="right" w:leader="dot" w:pos="9345"/>
        </w:tabs>
        <w:rPr>
          <w:noProof/>
        </w:rPr>
      </w:pPr>
      <w:hyperlink w:anchor="_Toc26904380" w:history="1">
        <w:r w:rsidRPr="0057127D">
          <w:rPr>
            <w:rStyle w:val="Hyperlink"/>
            <w:i/>
            <w:iCs/>
            <w:noProof/>
          </w:rPr>
          <w:t>Приложение 1</w:t>
        </w:r>
        <w:r w:rsidRPr="0057127D">
          <w:rPr>
            <w:rStyle w:val="Hyperlink"/>
            <w:noProof/>
          </w:rPr>
          <w:t xml:space="preserve"> Образец титульного листа</w:t>
        </w:r>
        <w:r w:rsidRPr="0057127D">
          <w:rPr>
            <w:noProof/>
            <w:webHidden/>
          </w:rPr>
          <w:tab/>
        </w:r>
        <w:r w:rsidRPr="0057127D">
          <w:rPr>
            <w:noProof/>
            <w:webHidden/>
          </w:rPr>
          <w:fldChar w:fldCharType="begin"/>
        </w:r>
        <w:r w:rsidRPr="0057127D">
          <w:rPr>
            <w:noProof/>
            <w:webHidden/>
          </w:rPr>
          <w:instrText xml:space="preserve"> PAGEREF _Toc26904380 \h </w:instrText>
        </w:r>
        <w:r>
          <w:rPr>
            <w:noProof/>
          </w:rPr>
        </w:r>
        <w:r w:rsidRPr="0057127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57127D">
          <w:rPr>
            <w:noProof/>
            <w:webHidden/>
          </w:rPr>
          <w:fldChar w:fldCharType="end"/>
        </w:r>
      </w:hyperlink>
    </w:p>
    <w:p w:rsidR="00F57B7D" w:rsidRDefault="00F57B7D">
      <w:r>
        <w:fldChar w:fldCharType="end"/>
      </w:r>
    </w:p>
    <w:p w:rsidR="00F57B7D" w:rsidRPr="00E76CF3" w:rsidRDefault="00F57B7D" w:rsidP="00CA48A3"/>
    <w:p w:rsidR="00F57B7D" w:rsidRPr="00E76CF3" w:rsidRDefault="00F57B7D" w:rsidP="001B5DFE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1B5DFE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1B5DFE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1B5DFE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1B5DFE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1B5DFE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1B5DFE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1B5DFE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1B5DFE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1B5DFE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1B5DFE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1B5DFE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1B5DFE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1B5DFE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1B5DFE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1B5DFE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1B5DFE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1B5DFE">
      <w:pPr>
        <w:jc w:val="center"/>
        <w:rPr>
          <w:b/>
          <w:bCs/>
          <w:sz w:val="36"/>
          <w:szCs w:val="36"/>
        </w:rPr>
      </w:pPr>
    </w:p>
    <w:p w:rsidR="00F57B7D" w:rsidRPr="00E76CF3" w:rsidRDefault="00F57B7D" w:rsidP="001B5DFE">
      <w:pPr>
        <w:tabs>
          <w:tab w:val="left" w:pos="142"/>
        </w:tabs>
        <w:ind w:firstLine="702"/>
        <w:jc w:val="both"/>
        <w:rPr>
          <w:lang w:eastAsia="en-US"/>
        </w:rPr>
      </w:pPr>
    </w:p>
    <w:p w:rsidR="00F57B7D" w:rsidRPr="00E76CF3" w:rsidRDefault="00F57B7D">
      <w:pPr>
        <w:spacing w:after="200" w:line="276" w:lineRule="auto"/>
        <w:rPr>
          <w:b/>
          <w:bCs/>
          <w:color w:val="365F91"/>
        </w:rPr>
      </w:pPr>
    </w:p>
    <w:p w:rsidR="00F57B7D" w:rsidRPr="00E76CF3" w:rsidRDefault="00F57B7D" w:rsidP="00105C27">
      <w:pPr>
        <w:pStyle w:val="Heading1"/>
        <w:rPr>
          <w:rFonts w:ascii="Times New Roman" w:hAnsi="Times New Roman" w:cs="Times New Roman"/>
          <w:color w:val="000000"/>
        </w:rPr>
      </w:pPr>
      <w:bookmarkStart w:id="1" w:name="_Toc507250063"/>
      <w:bookmarkStart w:id="2" w:name="_Toc26904370"/>
      <w:r w:rsidRPr="00E76CF3">
        <w:rPr>
          <w:rFonts w:ascii="Times New Roman" w:hAnsi="Times New Roman" w:cs="Times New Roman"/>
          <w:color w:val="000000"/>
        </w:rPr>
        <w:t>Введение</w:t>
      </w:r>
      <w:bookmarkEnd w:id="1"/>
      <w:bookmarkEnd w:id="2"/>
    </w:p>
    <w:p w:rsidR="00F57B7D" w:rsidRPr="00E76CF3" w:rsidRDefault="00F57B7D" w:rsidP="00510152">
      <w:pPr>
        <w:jc w:val="both"/>
      </w:pPr>
    </w:p>
    <w:p w:rsidR="00F57B7D" w:rsidRPr="00E76CF3" w:rsidRDefault="00F57B7D" w:rsidP="00882E20">
      <w:pPr>
        <w:ind w:firstLine="709"/>
        <w:jc w:val="both"/>
      </w:pPr>
      <w:r w:rsidRPr="00882E20"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882E20">
        <w:rPr>
          <w:rFonts w:eastAsia="MS Mincho" w:hAnsi="MS Mincho" w:cs="MS Mincho" w:hint="eastAsia"/>
        </w:rPr>
        <w:t>‐</w:t>
      </w:r>
      <w:r w:rsidRPr="00882E20">
        <w:t xml:space="preserve"> это вид учебно</w:t>
      </w:r>
      <w:r w:rsidRPr="00882E20">
        <w:rPr>
          <w:rFonts w:eastAsia="MS Mincho" w:hAnsi="MS Mincho" w:cs="MS Mincho" w:hint="eastAsia"/>
        </w:rPr>
        <w:t>‐</w:t>
      </w:r>
      <w:r w:rsidRPr="00882E20"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882E20">
        <w:rPr>
          <w:rFonts w:eastAsia="MS Mincho" w:hAnsi="MS Mincho" w:cs="MS Mincho" w:hint="eastAsia"/>
        </w:rPr>
        <w:t>‐</w:t>
      </w:r>
      <w:r w:rsidRPr="00882E20">
        <w:t>координирующей помощи преподавателя, ориентированной на</w:t>
      </w:r>
      <w:r w:rsidRPr="00E76CF3">
        <w:t xml:space="preserve"> самоорганизацию деятельности обучающихся. </w:t>
      </w:r>
    </w:p>
    <w:p w:rsidR="00F57B7D" w:rsidRPr="00E76CF3" w:rsidRDefault="00F57B7D" w:rsidP="00C84BAE">
      <w:pPr>
        <w:ind w:firstLine="709"/>
        <w:jc w:val="both"/>
      </w:pPr>
      <w:r w:rsidRPr="00E76CF3">
        <w:t>Основная цель самостоятельной работы студентов состоит в овладении знаниями, профессиональными умениями и навыками деятельности по специальности.</w:t>
      </w:r>
    </w:p>
    <w:p w:rsidR="00F57B7D" w:rsidRPr="00E76CF3" w:rsidRDefault="00F57B7D" w:rsidP="00C84BAE">
      <w:pPr>
        <w:ind w:firstLine="709"/>
        <w:jc w:val="both"/>
      </w:pPr>
      <w:r w:rsidRPr="00E76CF3">
        <w:t xml:space="preserve">Задачами организации самостоятельной работы студентов являются: </w:t>
      </w:r>
    </w:p>
    <w:p w:rsidR="00F57B7D" w:rsidRPr="00E76CF3" w:rsidRDefault="00F57B7D" w:rsidP="00C84BAE">
      <w:pPr>
        <w:pStyle w:val="ListParagraph"/>
        <w:numPr>
          <w:ilvl w:val="0"/>
          <w:numId w:val="3"/>
        </w:numPr>
        <w:ind w:left="0" w:firstLine="709"/>
        <w:jc w:val="both"/>
      </w:pPr>
      <w:r w:rsidRPr="00E76CF3">
        <w:t>развитие способности работать самостоятельно;</w:t>
      </w:r>
    </w:p>
    <w:p w:rsidR="00F57B7D" w:rsidRPr="00E76CF3" w:rsidRDefault="00F57B7D" w:rsidP="00C84BAE">
      <w:pPr>
        <w:pStyle w:val="ListParagraph"/>
        <w:numPr>
          <w:ilvl w:val="0"/>
          <w:numId w:val="3"/>
        </w:numPr>
        <w:ind w:left="0" w:firstLine="709"/>
        <w:jc w:val="both"/>
      </w:pPr>
      <w:r w:rsidRPr="00E76CF3">
        <w:t xml:space="preserve">формирование самостоятельности мышления и принятия решений. </w:t>
      </w:r>
    </w:p>
    <w:p w:rsidR="00F57B7D" w:rsidRPr="00E76CF3" w:rsidRDefault="00F57B7D" w:rsidP="00C84BAE">
      <w:pPr>
        <w:pStyle w:val="ListParagraph"/>
        <w:numPr>
          <w:ilvl w:val="0"/>
          <w:numId w:val="3"/>
        </w:numPr>
        <w:ind w:left="0" w:firstLine="709"/>
        <w:jc w:val="both"/>
      </w:pPr>
      <w:r w:rsidRPr="00E76CF3">
        <w:t>стимулирование самообразования</w:t>
      </w:r>
    </w:p>
    <w:p w:rsidR="00F57B7D" w:rsidRPr="00E76CF3" w:rsidRDefault="00F57B7D" w:rsidP="00C84BAE">
      <w:pPr>
        <w:pStyle w:val="ListParagraph"/>
        <w:numPr>
          <w:ilvl w:val="0"/>
          <w:numId w:val="3"/>
        </w:numPr>
        <w:ind w:left="0" w:firstLine="709"/>
        <w:jc w:val="both"/>
      </w:pPr>
      <w:r w:rsidRPr="00E76CF3">
        <w:t xml:space="preserve">развитие способности планировать и распределять свое время </w:t>
      </w:r>
    </w:p>
    <w:p w:rsidR="00F57B7D" w:rsidRPr="00E76CF3" w:rsidRDefault="00F57B7D" w:rsidP="00C84BAE">
      <w:pPr>
        <w:ind w:firstLine="709"/>
        <w:jc w:val="both"/>
      </w:pPr>
      <w:r w:rsidRPr="00E76CF3"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F57B7D" w:rsidRPr="00E76CF3" w:rsidRDefault="00F57B7D" w:rsidP="00C84BAE">
      <w:pPr>
        <w:ind w:firstLine="709"/>
        <w:jc w:val="both"/>
      </w:pPr>
      <w:r w:rsidRPr="00E76CF3">
        <w:t xml:space="preserve">Среди функций самостоятельной работы студентов в общей системе обучения выделяют следующие: </w:t>
      </w:r>
    </w:p>
    <w:p w:rsidR="00F57B7D" w:rsidRPr="00E76CF3" w:rsidRDefault="00F57B7D" w:rsidP="00C84BAE">
      <w:pPr>
        <w:ind w:firstLine="709"/>
        <w:jc w:val="both"/>
      </w:pPr>
      <w:r w:rsidRPr="00E76CF3">
        <w:t>стимулирование  к творческим видам деятельности;</w:t>
      </w:r>
    </w:p>
    <w:p w:rsidR="00F57B7D" w:rsidRPr="00E76CF3" w:rsidRDefault="00F57B7D" w:rsidP="00C84BAE">
      <w:pPr>
        <w:ind w:firstLine="709"/>
        <w:jc w:val="both"/>
      </w:pPr>
      <w:r w:rsidRPr="00E76CF3">
        <w:t>формирование мотивации к самообразованию;</w:t>
      </w:r>
    </w:p>
    <w:p w:rsidR="00F57B7D" w:rsidRPr="00E76CF3" w:rsidRDefault="00F57B7D" w:rsidP="00C84BAE">
      <w:pPr>
        <w:ind w:firstLine="709"/>
        <w:jc w:val="both"/>
      </w:pPr>
      <w:r w:rsidRPr="00E76CF3">
        <w:t xml:space="preserve">Виды самостоятельной работы студентов в настоящее время разнообразны, к ним относятся: </w:t>
      </w:r>
    </w:p>
    <w:p w:rsidR="00F57B7D" w:rsidRPr="00E76CF3" w:rsidRDefault="00F57B7D" w:rsidP="00C84BAE">
      <w:pPr>
        <w:pStyle w:val="ListParagraph"/>
        <w:numPr>
          <w:ilvl w:val="0"/>
          <w:numId w:val="4"/>
        </w:numPr>
        <w:ind w:left="0" w:firstLine="709"/>
        <w:jc w:val="both"/>
      </w:pPr>
      <w:r w:rsidRPr="00E76CF3">
        <w:t xml:space="preserve">работа с книжными источниками; </w:t>
      </w:r>
    </w:p>
    <w:p w:rsidR="00F57B7D" w:rsidRPr="00E76CF3" w:rsidRDefault="00F57B7D" w:rsidP="00C84BAE">
      <w:pPr>
        <w:pStyle w:val="ListParagraph"/>
        <w:numPr>
          <w:ilvl w:val="0"/>
          <w:numId w:val="4"/>
        </w:numPr>
        <w:ind w:left="0" w:firstLine="709"/>
        <w:jc w:val="both"/>
      </w:pPr>
      <w:r w:rsidRPr="00E76CF3">
        <w:t>работа с информационными базами;</w:t>
      </w:r>
    </w:p>
    <w:p w:rsidR="00F57B7D" w:rsidRDefault="00F57B7D" w:rsidP="00D824F7">
      <w:pPr>
        <w:pStyle w:val="ListParagraph"/>
        <w:numPr>
          <w:ilvl w:val="0"/>
          <w:numId w:val="4"/>
        </w:numPr>
        <w:ind w:left="0" w:firstLine="709"/>
        <w:jc w:val="both"/>
      </w:pPr>
      <w:r w:rsidRPr="00E76CF3">
        <w:t xml:space="preserve">работа в сети Internet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F57B7D" w:rsidRPr="00E76CF3" w:rsidRDefault="00F57B7D" w:rsidP="00D824F7">
      <w:pPr>
        <w:pStyle w:val="ListParagraph"/>
        <w:ind w:left="709"/>
        <w:jc w:val="both"/>
      </w:pPr>
      <w:r w:rsidRPr="00E76CF3">
        <w:t xml:space="preserve">Самостоятельная работа студентов может быть индивидуальной (решение заданий, работа в библиотеке, в сети Internet и т.д.) или коллективной (коллективныйпроект). </w:t>
      </w:r>
    </w:p>
    <w:p w:rsidR="00F57B7D" w:rsidRPr="00E76CF3" w:rsidRDefault="00F57B7D" w:rsidP="00C84BAE">
      <w:pPr>
        <w:ind w:firstLine="709"/>
        <w:jc w:val="both"/>
      </w:pPr>
      <w:r w:rsidRPr="00E76CF3"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F57B7D" w:rsidRDefault="00F57B7D">
      <w:pPr>
        <w:spacing w:after="200" w:line="276" w:lineRule="auto"/>
      </w:pPr>
    </w:p>
    <w:p w:rsidR="00F57B7D" w:rsidRPr="00E76CF3" w:rsidRDefault="00F57B7D" w:rsidP="00DE6A16">
      <w:pPr>
        <w:pStyle w:val="Heading1"/>
        <w:numPr>
          <w:ilvl w:val="0"/>
          <w:numId w:val="8"/>
        </w:numPr>
        <w:jc w:val="center"/>
        <w:rPr>
          <w:rFonts w:ascii="Times New Roman" w:hAnsi="Times New Roman" w:cs="Times New Roman"/>
          <w:color w:val="000000"/>
        </w:rPr>
      </w:pPr>
      <w:bookmarkStart w:id="3" w:name="_Toc507250064"/>
      <w:bookmarkStart w:id="4" w:name="_Toc26904371"/>
      <w:r w:rsidRPr="00E76CF3">
        <w:rPr>
          <w:rFonts w:ascii="Times New Roman" w:hAnsi="Times New Roman" w:cs="Times New Roman"/>
          <w:color w:val="000000"/>
        </w:rPr>
        <w:t>Пояснительная записка к методическим указаниям по выполнению самостоятельной работы</w:t>
      </w:r>
      <w:bookmarkEnd w:id="3"/>
      <w:bookmarkEnd w:id="4"/>
    </w:p>
    <w:p w:rsidR="00F57B7D" w:rsidRPr="00E76CF3" w:rsidRDefault="00F57B7D" w:rsidP="004E5076">
      <w:pPr>
        <w:tabs>
          <w:tab w:val="left" w:pos="142"/>
        </w:tabs>
        <w:ind w:firstLine="702"/>
        <w:jc w:val="center"/>
        <w:rPr>
          <w:lang w:eastAsia="en-US"/>
        </w:rPr>
      </w:pPr>
    </w:p>
    <w:p w:rsidR="00F57B7D" w:rsidRPr="00E76CF3" w:rsidRDefault="00F57B7D" w:rsidP="001B5DFE">
      <w:pPr>
        <w:tabs>
          <w:tab w:val="left" w:pos="142"/>
        </w:tabs>
        <w:ind w:firstLine="702"/>
        <w:jc w:val="both"/>
        <w:rPr>
          <w:lang w:eastAsia="en-US"/>
        </w:rPr>
      </w:pPr>
      <w:r w:rsidRPr="00E76CF3">
        <w:rPr>
          <w:lang w:eastAsia="en-US"/>
        </w:rPr>
        <w:t>Данные методические указания направлены на реализацию самостоятельной работы по общепрофессиональной  дисциплине</w:t>
      </w:r>
      <w:r>
        <w:rPr>
          <w:lang w:eastAsia="en-US"/>
        </w:rPr>
        <w:t>математический общий и естественнонаучный учебный</w:t>
      </w:r>
      <w:r w:rsidRPr="00E76CF3">
        <w:rPr>
          <w:lang w:eastAsia="en-US"/>
        </w:rPr>
        <w:t xml:space="preserve"> цикл«</w:t>
      </w:r>
      <w:r>
        <w:rPr>
          <w:lang w:eastAsia="en-US"/>
        </w:rPr>
        <w:t>Экологические основы природопользования</w:t>
      </w:r>
      <w:r w:rsidRPr="00E76CF3">
        <w:rPr>
          <w:lang w:eastAsia="en-US"/>
        </w:rPr>
        <w:t>»</w:t>
      </w:r>
      <w:r>
        <w:rPr>
          <w:lang w:eastAsia="en-US"/>
        </w:rPr>
        <w:t>.</w:t>
      </w:r>
    </w:p>
    <w:p w:rsidR="00F57B7D" w:rsidRPr="00E76CF3" w:rsidRDefault="00F57B7D" w:rsidP="001B5DFE">
      <w:pPr>
        <w:tabs>
          <w:tab w:val="left" w:pos="142"/>
        </w:tabs>
        <w:ind w:firstLine="702"/>
        <w:jc w:val="both"/>
        <w:rPr>
          <w:lang w:eastAsia="en-US"/>
        </w:rPr>
      </w:pPr>
      <w:r w:rsidRPr="00E76CF3">
        <w:rPr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F57B7D" w:rsidRPr="00E76CF3" w:rsidRDefault="00F57B7D" w:rsidP="001B5DFE">
      <w:pPr>
        <w:spacing w:line="276" w:lineRule="auto"/>
        <w:ind w:firstLine="709"/>
        <w:jc w:val="both"/>
        <w:rPr>
          <w:lang w:eastAsia="en-US"/>
        </w:rPr>
      </w:pPr>
      <w:r w:rsidRPr="00E76CF3">
        <w:rPr>
          <w:lang w:eastAsia="en-US"/>
        </w:rPr>
        <w:t>Основной задачей самостоятельной работы является развитие общих и профессиональных компетенций, умений приобретать знания, умения 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F57B7D" w:rsidRPr="00E76CF3" w:rsidRDefault="00F57B7D" w:rsidP="001B5DFE">
      <w:pPr>
        <w:spacing w:line="276" w:lineRule="auto"/>
        <w:ind w:firstLine="709"/>
        <w:jc w:val="both"/>
        <w:rPr>
          <w:lang w:eastAsia="en-US"/>
        </w:rPr>
      </w:pPr>
      <w:r w:rsidRPr="00E76CF3">
        <w:rPr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F57B7D" w:rsidRPr="00E76CF3" w:rsidRDefault="00F57B7D" w:rsidP="001B5DFE">
      <w:pPr>
        <w:ind w:firstLine="720"/>
        <w:jc w:val="both"/>
        <w:rPr>
          <w:lang w:eastAsia="en-US"/>
        </w:rPr>
      </w:pPr>
      <w:r w:rsidRPr="00E76CF3">
        <w:rPr>
          <w:shd w:val="clear" w:color="auto" w:fill="FFFFFF"/>
          <w:lang w:eastAsia="en-US"/>
        </w:rPr>
        <w:t xml:space="preserve">Методические рекомендации по выполнению самостоятельной внеаудиторной работы разработаны на основе </w:t>
      </w:r>
      <w:r w:rsidRPr="00E76CF3">
        <w:rPr>
          <w:lang w:eastAsia="en-US"/>
        </w:rPr>
        <w:t>ФГОС по специальности 38.02.01 «Экономика и бухгалтерский учет (по отраслям)»</w:t>
      </w:r>
      <w:r w:rsidRPr="00E76CF3">
        <w:rPr>
          <w:shd w:val="clear" w:color="auto" w:fill="FFFFFF"/>
          <w:lang w:eastAsia="en-US"/>
        </w:rPr>
        <w:t xml:space="preserve"> в соответствии с </w:t>
      </w:r>
      <w:r w:rsidRPr="00E76CF3">
        <w:rPr>
          <w:lang w:eastAsia="en-US"/>
        </w:rPr>
        <w:t>Программой учебной дисциплины «</w:t>
      </w:r>
      <w:r>
        <w:rPr>
          <w:lang w:eastAsia="en-US"/>
        </w:rPr>
        <w:t>Экологические основы природопользования</w:t>
      </w:r>
      <w:r w:rsidRPr="00E76CF3">
        <w:rPr>
          <w:lang w:eastAsia="en-US"/>
        </w:rPr>
        <w:t>»  специальности среднего профессионального образования 38.02.01 «Экономика и бухгалтерский учет (по отраслям)».</w:t>
      </w:r>
    </w:p>
    <w:p w:rsidR="00F57B7D" w:rsidRPr="00E76CF3" w:rsidRDefault="00F57B7D" w:rsidP="00A060F0">
      <w:pPr>
        <w:tabs>
          <w:tab w:val="left" w:pos="993"/>
        </w:tabs>
        <w:spacing w:line="288" w:lineRule="auto"/>
        <w:ind w:firstLine="709"/>
        <w:jc w:val="both"/>
      </w:pPr>
      <w:r w:rsidRPr="00E76CF3">
        <w:t>В результате изучения дисциплины студент должен уметь:</w:t>
      </w:r>
    </w:p>
    <w:p w:rsidR="00F57B7D" w:rsidRDefault="00F57B7D" w:rsidP="00564C3B">
      <w:pPr>
        <w:tabs>
          <w:tab w:val="left" w:pos="851"/>
          <w:tab w:val="left" w:pos="993"/>
        </w:tabs>
        <w:spacing w:line="288" w:lineRule="auto"/>
        <w:ind w:firstLine="709"/>
        <w:jc w:val="both"/>
      </w:pPr>
      <w:r>
        <w:t>- анализировать и прогнозировать экологические последствия различных видов производственной деятельности;</w:t>
      </w:r>
    </w:p>
    <w:p w:rsidR="00F57B7D" w:rsidRDefault="00F57B7D" w:rsidP="00564C3B">
      <w:pPr>
        <w:tabs>
          <w:tab w:val="left" w:pos="851"/>
          <w:tab w:val="left" w:pos="993"/>
        </w:tabs>
        <w:spacing w:line="288" w:lineRule="auto"/>
        <w:ind w:firstLine="709"/>
        <w:jc w:val="both"/>
      </w:pPr>
      <w:r>
        <w:t>- анализировать причины возникновения экологических аварий и катастроф;</w:t>
      </w:r>
    </w:p>
    <w:p w:rsidR="00F57B7D" w:rsidRDefault="00F57B7D" w:rsidP="00564C3B">
      <w:pPr>
        <w:tabs>
          <w:tab w:val="left" w:pos="851"/>
          <w:tab w:val="left" w:pos="993"/>
        </w:tabs>
        <w:spacing w:line="288" w:lineRule="auto"/>
        <w:ind w:firstLine="709"/>
        <w:jc w:val="both"/>
      </w:pPr>
      <w:r>
        <w:t>- определять актуальность нормативно-правовой документации в профессиональной деятельности;</w:t>
      </w:r>
    </w:p>
    <w:p w:rsidR="00F57B7D" w:rsidRDefault="00F57B7D" w:rsidP="00564C3B">
      <w:pPr>
        <w:tabs>
          <w:tab w:val="left" w:pos="851"/>
          <w:tab w:val="left" w:pos="993"/>
        </w:tabs>
        <w:spacing w:line="288" w:lineRule="auto"/>
        <w:ind w:firstLine="709"/>
        <w:jc w:val="both"/>
      </w:pPr>
      <w:r>
        <w:t>- соблюдать нормы экологической безопасности; определять направления ресурсосбережения в рамках профессиональной деятельности по специальности - анализировать и прогнозировать    экологические последствия различных видов производственной деятельности;</w:t>
      </w:r>
    </w:p>
    <w:p w:rsidR="00F57B7D" w:rsidRDefault="00F57B7D" w:rsidP="00564C3B">
      <w:pPr>
        <w:tabs>
          <w:tab w:val="left" w:pos="851"/>
          <w:tab w:val="left" w:pos="993"/>
        </w:tabs>
        <w:spacing w:line="288" w:lineRule="auto"/>
        <w:ind w:firstLine="709"/>
        <w:jc w:val="both"/>
      </w:pPr>
      <w:r>
        <w:t>- оценивать состояние экологии окружающей среды на производственном объекте;</w:t>
      </w:r>
    </w:p>
    <w:p w:rsidR="00F57B7D" w:rsidRDefault="00F57B7D" w:rsidP="00564C3B">
      <w:pPr>
        <w:tabs>
          <w:tab w:val="left" w:pos="851"/>
          <w:tab w:val="left" w:pos="993"/>
        </w:tabs>
        <w:spacing w:line="288" w:lineRule="auto"/>
        <w:ind w:firstLine="709"/>
        <w:jc w:val="both"/>
      </w:pPr>
      <w:r>
        <w:t>- применять стандарты антикоррупционного поведения; определять экологическую пригодность выпускаемой продукции.</w:t>
      </w:r>
    </w:p>
    <w:p w:rsidR="00F57B7D" w:rsidRPr="00E76CF3" w:rsidRDefault="00F57B7D" w:rsidP="00564C3B">
      <w:pPr>
        <w:tabs>
          <w:tab w:val="left" w:pos="851"/>
          <w:tab w:val="left" w:pos="993"/>
        </w:tabs>
        <w:spacing w:line="288" w:lineRule="auto"/>
        <w:ind w:firstLine="709"/>
        <w:jc w:val="both"/>
      </w:pPr>
      <w:r w:rsidRPr="00E76CF3">
        <w:t>В результате изучения дисциплины студент должен знать:</w:t>
      </w:r>
    </w:p>
    <w:p w:rsidR="00F57B7D" w:rsidRDefault="00F57B7D" w:rsidP="00564C3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 виды и классификацию природных ресурсов, условия устойчивого состояния экосистем;</w:t>
      </w:r>
    </w:p>
    <w:p w:rsidR="00F57B7D" w:rsidRDefault="00F57B7D" w:rsidP="00564C3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 задачи охраны окружающей среды, природоресурсный потенциал и охраняемые природные территории Российской Федерации;</w:t>
      </w:r>
    </w:p>
    <w:p w:rsidR="00F57B7D" w:rsidRDefault="00F57B7D" w:rsidP="00564C3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 содержание актуальной нормативно-правовой документации;</w:t>
      </w:r>
    </w:p>
    <w:p w:rsidR="00F57B7D" w:rsidRDefault="00F57B7D" w:rsidP="00564C3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</w:r>
    </w:p>
    <w:p w:rsidR="00F57B7D" w:rsidRDefault="00F57B7D" w:rsidP="00564C3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 правовые основы, правила и нормы природопользования и экологической безопасности;</w:t>
      </w:r>
    </w:p>
    <w:p w:rsidR="00F57B7D" w:rsidRPr="00E76CF3" w:rsidRDefault="00F57B7D" w:rsidP="00564C3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- принципы и методы рационального природопользования, мониторинга окружающей среды, экологического контроля и экологического регулирования.</w:t>
      </w:r>
      <w:r w:rsidRPr="00E76CF3">
        <w:t xml:space="preserve">Процесс изучения дисциплины направлен на формирование общих компетенций: </w:t>
      </w:r>
    </w:p>
    <w:p w:rsidR="00F57B7D" w:rsidRPr="00BF721A" w:rsidRDefault="00F57B7D" w:rsidP="00BE7398">
      <w:pPr>
        <w:suppressAutoHyphens/>
        <w:spacing w:line="360" w:lineRule="auto"/>
        <w:ind w:firstLine="709"/>
        <w:jc w:val="both"/>
      </w:pPr>
      <w:r w:rsidRPr="00BF721A">
        <w:t>ОК 01. Выбирать способы решения задач профессиональной деятельности, применительно к различным контекстам</w:t>
      </w:r>
    </w:p>
    <w:p w:rsidR="00F57B7D" w:rsidRPr="00BF721A" w:rsidRDefault="00F57B7D" w:rsidP="00BE7398">
      <w:pPr>
        <w:suppressAutoHyphens/>
        <w:spacing w:line="360" w:lineRule="auto"/>
        <w:ind w:firstLine="709"/>
        <w:jc w:val="both"/>
      </w:pPr>
      <w:r w:rsidRPr="00BF721A">
        <w:t>ОК 02. Осуществлять поиск, анализ и интерпретацию информации, необходимой для выполнения задач профессиональной деятельности</w:t>
      </w:r>
    </w:p>
    <w:p w:rsidR="00F57B7D" w:rsidRPr="00BF721A" w:rsidRDefault="00F57B7D" w:rsidP="00BE7398">
      <w:pPr>
        <w:suppressAutoHyphens/>
        <w:spacing w:line="360" w:lineRule="auto"/>
        <w:ind w:firstLine="709"/>
        <w:jc w:val="both"/>
      </w:pPr>
      <w:r w:rsidRPr="00BF721A">
        <w:t>ОК 03. Планировать и реализовывать собственное профессиональное и личностное развитие.</w:t>
      </w:r>
    </w:p>
    <w:p w:rsidR="00F57B7D" w:rsidRPr="00BF721A" w:rsidRDefault="00F57B7D" w:rsidP="00BE7398">
      <w:pPr>
        <w:spacing w:line="360" w:lineRule="auto"/>
        <w:ind w:firstLine="709"/>
        <w:jc w:val="both"/>
      </w:pPr>
      <w:r w:rsidRPr="00BF721A">
        <w:t>ОК 07. Содействовать сохранению окружающей среды, ресурсосбережению, эффективно действовать в чрезвычайных ситуациях</w:t>
      </w:r>
    </w:p>
    <w:p w:rsidR="00F57B7D" w:rsidRPr="00BF721A" w:rsidRDefault="00F57B7D" w:rsidP="00BE7398">
      <w:pPr>
        <w:spacing w:line="360" w:lineRule="auto"/>
        <w:ind w:firstLine="709"/>
        <w:jc w:val="both"/>
      </w:pPr>
      <w:r w:rsidRPr="00BF721A">
        <w:t>ОК 09. Использовать информационные технологии в профессиональной деятельности</w:t>
      </w:r>
    </w:p>
    <w:p w:rsidR="00F57B7D" w:rsidRDefault="00F57B7D" w:rsidP="00BE7398">
      <w:pPr>
        <w:suppressAutoHyphens/>
        <w:spacing w:line="360" w:lineRule="auto"/>
        <w:ind w:firstLine="709"/>
        <w:jc w:val="both"/>
      </w:pPr>
      <w:r w:rsidRPr="00BF721A">
        <w:t>ОК 10. Пользоваться профессиональной документацией на государственном и иностранных языках.</w:t>
      </w:r>
    </w:p>
    <w:p w:rsidR="00F57B7D" w:rsidRPr="00E76CF3" w:rsidRDefault="00F57B7D" w:rsidP="00976368">
      <w:pPr>
        <w:pStyle w:val="ListParagraph"/>
        <w:ind w:left="0"/>
        <w:jc w:val="both"/>
        <w:rPr>
          <w:shd w:val="clear" w:color="auto" w:fill="FFFFFF"/>
          <w:lang w:eastAsia="en-US"/>
        </w:rPr>
      </w:pPr>
    </w:p>
    <w:p w:rsidR="00F57B7D" w:rsidRPr="00E76CF3" w:rsidRDefault="00F57B7D" w:rsidP="004E5076">
      <w:pPr>
        <w:suppressAutoHyphens/>
        <w:ind w:firstLine="709"/>
        <w:jc w:val="both"/>
        <w:rPr>
          <w:lang w:eastAsia="en-US"/>
        </w:rPr>
      </w:pPr>
      <w:r w:rsidRPr="00E76CF3">
        <w:rPr>
          <w:lang w:eastAsia="en-US"/>
        </w:rPr>
        <w:t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дан алгоритм выполнения задания, информационное обеспечение  самостоятельной работы.</w:t>
      </w:r>
    </w:p>
    <w:p w:rsidR="00F57B7D" w:rsidRPr="00E76CF3" w:rsidRDefault="00F57B7D" w:rsidP="004E5076">
      <w:pPr>
        <w:ind w:firstLine="709"/>
        <w:jc w:val="both"/>
      </w:pPr>
      <w:r w:rsidRPr="00E76CF3">
        <w:t>Предлагаемые указания разработаны в помощь обучающемуся, выполняющему внеаудиторную самостоятельную работу.</w:t>
      </w:r>
    </w:p>
    <w:p w:rsidR="00F57B7D" w:rsidRPr="00E76CF3" w:rsidRDefault="00F57B7D" w:rsidP="004E5076">
      <w:pPr>
        <w:ind w:firstLine="709"/>
        <w:jc w:val="both"/>
      </w:pPr>
      <w:r w:rsidRPr="00E76CF3">
        <w:t>Все задания, выполненные по темам, должны быть сгруппированы в портфолио которое представляет собой  подборку самостоятельных   работ студента.</w:t>
      </w:r>
    </w:p>
    <w:p w:rsidR="00F57B7D" w:rsidRPr="00E76CF3" w:rsidRDefault="00F57B7D" w:rsidP="004E5076">
      <w:pPr>
        <w:ind w:firstLine="709"/>
        <w:jc w:val="both"/>
      </w:pPr>
    </w:p>
    <w:p w:rsidR="00F57B7D" w:rsidRPr="00E76CF3" w:rsidRDefault="00F57B7D" w:rsidP="00DE6A16">
      <w:pPr>
        <w:pStyle w:val="Heading1"/>
        <w:numPr>
          <w:ilvl w:val="0"/>
          <w:numId w:val="8"/>
        </w:numPr>
        <w:spacing w:before="0"/>
        <w:jc w:val="center"/>
        <w:rPr>
          <w:rFonts w:ascii="Times New Roman" w:hAnsi="Times New Roman" w:cs="Times New Roman"/>
          <w:color w:val="000000"/>
        </w:rPr>
      </w:pPr>
      <w:bookmarkStart w:id="5" w:name="_Toc507250065"/>
      <w:bookmarkStart w:id="6" w:name="_Toc26904372"/>
      <w:r w:rsidRPr="00E76CF3">
        <w:rPr>
          <w:rFonts w:ascii="Times New Roman" w:hAnsi="Times New Roman" w:cs="Times New Roman"/>
          <w:color w:val="000000"/>
        </w:rPr>
        <w:t>Тематика и содержание самостоятельной работы</w:t>
      </w:r>
      <w:bookmarkEnd w:id="5"/>
      <w:bookmarkEnd w:id="6"/>
    </w:p>
    <w:p w:rsidR="00F57B7D" w:rsidRPr="00E76CF3" w:rsidRDefault="00F57B7D" w:rsidP="00CA5838">
      <w:pPr>
        <w:ind w:firstLine="709"/>
        <w:jc w:val="both"/>
      </w:pPr>
      <w:r w:rsidRPr="00E76CF3">
        <w:t>В соответствии с рабочей программой дисциплины «</w:t>
      </w:r>
      <w:r>
        <w:t>Экологические основы природопользования</w:t>
      </w:r>
      <w:r w:rsidRPr="00E76CF3">
        <w:t>» предусмотрены следующие виды самостоятельной работы обучающегося (табл. 1)</w:t>
      </w:r>
      <w:r>
        <w:t>.</w:t>
      </w:r>
    </w:p>
    <w:p w:rsidR="00F57B7D" w:rsidRPr="00E76CF3" w:rsidRDefault="00F57B7D" w:rsidP="003D3B42">
      <w:pPr>
        <w:jc w:val="center"/>
        <w:rPr>
          <w:b/>
          <w:bCs/>
          <w:lang w:eastAsia="en-US"/>
        </w:rPr>
      </w:pPr>
    </w:p>
    <w:p w:rsidR="00F57B7D" w:rsidRPr="00E76CF3" w:rsidRDefault="00F57B7D" w:rsidP="003D3B42">
      <w:pPr>
        <w:jc w:val="center"/>
        <w:rPr>
          <w:b/>
          <w:bCs/>
          <w:lang w:eastAsia="en-US"/>
        </w:rPr>
      </w:pPr>
      <w:r w:rsidRPr="00E76CF3">
        <w:rPr>
          <w:b/>
          <w:bCs/>
          <w:lang w:eastAsia="en-US"/>
        </w:rPr>
        <w:t>Содержание самостоятельной работы</w:t>
      </w:r>
    </w:p>
    <w:p w:rsidR="00F57B7D" w:rsidRPr="00E76CF3" w:rsidRDefault="00F57B7D" w:rsidP="00EF5BAB">
      <w:pPr>
        <w:jc w:val="right"/>
        <w:rPr>
          <w:lang w:eastAsia="en-US"/>
        </w:rPr>
      </w:pPr>
      <w:r w:rsidRPr="00E76CF3">
        <w:rPr>
          <w:lang w:eastAsia="en-US"/>
        </w:rPr>
        <w:t>Табл. 1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5580"/>
        <w:gridCol w:w="1260"/>
      </w:tblGrid>
      <w:tr w:rsidR="00F57B7D" w:rsidRPr="00DA0C7F">
        <w:trPr>
          <w:trHeight w:val="20"/>
        </w:trPr>
        <w:tc>
          <w:tcPr>
            <w:tcW w:w="2988" w:type="dxa"/>
          </w:tcPr>
          <w:p w:rsidR="00F57B7D" w:rsidRPr="003F1FF1" w:rsidRDefault="00F57B7D" w:rsidP="00DA0C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FF1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580" w:type="dxa"/>
          </w:tcPr>
          <w:p w:rsidR="00F57B7D" w:rsidRPr="003F1FF1" w:rsidRDefault="00F57B7D" w:rsidP="00DA0C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FF1">
              <w:rPr>
                <w:b/>
                <w:bCs/>
                <w:sz w:val="22"/>
                <w:szCs w:val="22"/>
              </w:rPr>
              <w:t>Тематика самостоятельной работы</w:t>
            </w:r>
          </w:p>
        </w:tc>
        <w:tc>
          <w:tcPr>
            <w:tcW w:w="1260" w:type="dxa"/>
          </w:tcPr>
          <w:p w:rsidR="00F57B7D" w:rsidRPr="003F1FF1" w:rsidRDefault="00F57B7D" w:rsidP="00DA0C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FF1">
              <w:rPr>
                <w:b/>
                <w:bCs/>
                <w:sz w:val="22"/>
                <w:szCs w:val="22"/>
              </w:rPr>
              <w:t>Объем часов</w:t>
            </w:r>
          </w:p>
        </w:tc>
      </w:tr>
      <w:tr w:rsidR="00F57B7D" w:rsidRPr="00DA0C7F">
        <w:trPr>
          <w:trHeight w:val="602"/>
        </w:trPr>
        <w:tc>
          <w:tcPr>
            <w:tcW w:w="2988" w:type="dxa"/>
          </w:tcPr>
          <w:p w:rsidR="00F57B7D" w:rsidRPr="003F1FF1" w:rsidRDefault="00F57B7D" w:rsidP="00ED51BB">
            <w:pPr>
              <w:jc w:val="center"/>
              <w:rPr>
                <w:b/>
                <w:bCs/>
                <w:sz w:val="22"/>
                <w:szCs w:val="22"/>
              </w:rPr>
            </w:pPr>
            <w:r w:rsidRPr="003F1FF1">
              <w:rPr>
                <w:b/>
                <w:bCs/>
                <w:sz w:val="22"/>
                <w:szCs w:val="22"/>
              </w:rPr>
              <w:t>Тема 1.1.</w:t>
            </w:r>
          </w:p>
          <w:p w:rsidR="00F57B7D" w:rsidRPr="003F1FF1" w:rsidRDefault="00F57B7D" w:rsidP="00ED51BB">
            <w:pPr>
              <w:jc w:val="center"/>
              <w:rPr>
                <w:b/>
                <w:bCs/>
                <w:sz w:val="22"/>
                <w:szCs w:val="22"/>
              </w:rPr>
            </w:pPr>
            <w:r w:rsidRPr="003F1FF1">
              <w:rPr>
                <w:b/>
                <w:bCs/>
                <w:sz w:val="22"/>
                <w:szCs w:val="22"/>
              </w:rPr>
              <w:t>Природные ресурсы и рациональное природопользование</w:t>
            </w:r>
          </w:p>
        </w:tc>
        <w:tc>
          <w:tcPr>
            <w:tcW w:w="5580" w:type="dxa"/>
          </w:tcPr>
          <w:p w:rsidR="00F57B7D" w:rsidRPr="003F1FF1" w:rsidRDefault="00F57B7D" w:rsidP="00ED51BB">
            <w:pPr>
              <w:pStyle w:val="a1"/>
              <w:jc w:val="both"/>
              <w:rPr>
                <w:color w:val="000000"/>
                <w:sz w:val="22"/>
                <w:szCs w:val="22"/>
              </w:rPr>
            </w:pPr>
            <w:r w:rsidRPr="003F1FF1">
              <w:rPr>
                <w:color w:val="000000"/>
                <w:sz w:val="22"/>
                <w:szCs w:val="22"/>
              </w:rPr>
              <w:t>подготовить рефераты:</w:t>
            </w:r>
          </w:p>
          <w:p w:rsidR="00F57B7D" w:rsidRPr="003F1FF1" w:rsidRDefault="00F57B7D" w:rsidP="00ED51BB">
            <w:pPr>
              <w:pStyle w:val="a1"/>
              <w:numPr>
                <w:ilvl w:val="0"/>
                <w:numId w:val="22"/>
              </w:numPr>
              <w:jc w:val="both"/>
              <w:rPr>
                <w:color w:val="000000"/>
                <w:sz w:val="22"/>
                <w:szCs w:val="22"/>
              </w:rPr>
            </w:pPr>
            <w:r w:rsidRPr="003F1FF1">
              <w:rPr>
                <w:color w:val="000000"/>
                <w:sz w:val="22"/>
                <w:szCs w:val="22"/>
              </w:rPr>
              <w:t>«Источники энергии».</w:t>
            </w:r>
          </w:p>
          <w:p w:rsidR="00F57B7D" w:rsidRPr="003F1FF1" w:rsidRDefault="00F57B7D" w:rsidP="00ED51BB">
            <w:pPr>
              <w:pStyle w:val="a1"/>
              <w:numPr>
                <w:ilvl w:val="0"/>
                <w:numId w:val="22"/>
              </w:numPr>
              <w:jc w:val="both"/>
              <w:rPr>
                <w:color w:val="000000"/>
                <w:sz w:val="22"/>
                <w:szCs w:val="22"/>
              </w:rPr>
            </w:pPr>
            <w:r w:rsidRPr="003F1FF1">
              <w:rPr>
                <w:color w:val="000000"/>
                <w:sz w:val="22"/>
                <w:szCs w:val="22"/>
              </w:rPr>
              <w:t>«Растительные ресурсы. Факторы воздействия человека на растительность».</w:t>
            </w:r>
          </w:p>
          <w:p w:rsidR="00F57B7D" w:rsidRPr="003F1FF1" w:rsidRDefault="00F57B7D" w:rsidP="00ED51BB">
            <w:pPr>
              <w:pStyle w:val="a1"/>
              <w:numPr>
                <w:ilvl w:val="0"/>
                <w:numId w:val="22"/>
              </w:numPr>
              <w:jc w:val="both"/>
              <w:rPr>
                <w:color w:val="000000"/>
                <w:sz w:val="22"/>
                <w:szCs w:val="22"/>
              </w:rPr>
            </w:pPr>
            <w:r w:rsidRPr="003F1FF1">
              <w:rPr>
                <w:color w:val="000000"/>
                <w:sz w:val="22"/>
                <w:szCs w:val="22"/>
              </w:rPr>
              <w:t>«Ресурсы животного мира России».</w:t>
            </w:r>
          </w:p>
          <w:p w:rsidR="00F57B7D" w:rsidRPr="003F1FF1" w:rsidRDefault="00F57B7D" w:rsidP="00ED51BB">
            <w:pPr>
              <w:pStyle w:val="a1"/>
              <w:numPr>
                <w:ilvl w:val="0"/>
                <w:numId w:val="22"/>
              </w:numPr>
              <w:jc w:val="both"/>
              <w:rPr>
                <w:color w:val="000000"/>
                <w:sz w:val="22"/>
                <w:szCs w:val="22"/>
              </w:rPr>
            </w:pPr>
            <w:r w:rsidRPr="003F1FF1">
              <w:rPr>
                <w:color w:val="000000"/>
                <w:sz w:val="22"/>
                <w:szCs w:val="22"/>
              </w:rPr>
              <w:t>«Особо охраняемые природные территории».</w:t>
            </w:r>
          </w:p>
          <w:p w:rsidR="00F57B7D" w:rsidRPr="003F1FF1" w:rsidRDefault="00F57B7D" w:rsidP="00ED51BB">
            <w:pPr>
              <w:pStyle w:val="a1"/>
              <w:numPr>
                <w:ilvl w:val="0"/>
                <w:numId w:val="22"/>
              </w:numPr>
              <w:jc w:val="both"/>
              <w:rPr>
                <w:color w:val="000000"/>
                <w:sz w:val="22"/>
                <w:szCs w:val="22"/>
              </w:rPr>
            </w:pPr>
            <w:r w:rsidRPr="003F1FF1">
              <w:rPr>
                <w:color w:val="000000"/>
                <w:sz w:val="22"/>
                <w:szCs w:val="22"/>
              </w:rPr>
              <w:t>«Современное состояние окружающей природной среды России».</w:t>
            </w:r>
          </w:p>
          <w:p w:rsidR="00F57B7D" w:rsidRPr="003F1FF1" w:rsidRDefault="00F57B7D" w:rsidP="00ED51BB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Создание  презентаций:</w:t>
            </w:r>
          </w:p>
          <w:p w:rsidR="00F57B7D" w:rsidRPr="003F1FF1" w:rsidRDefault="00F57B7D" w:rsidP="00ED51BB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napToGrid w:val="0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«Современное состояние окружающей природной среды Крыма».</w:t>
            </w:r>
          </w:p>
          <w:p w:rsidR="00F57B7D" w:rsidRPr="003F1FF1" w:rsidRDefault="00F57B7D" w:rsidP="00ED51BB">
            <w:pPr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«Особо охраняемые территории России».</w:t>
            </w:r>
          </w:p>
        </w:tc>
        <w:tc>
          <w:tcPr>
            <w:tcW w:w="1260" w:type="dxa"/>
          </w:tcPr>
          <w:p w:rsidR="00F57B7D" w:rsidRPr="003F1FF1" w:rsidRDefault="00F57B7D" w:rsidP="00DA0C7F">
            <w:pPr>
              <w:jc w:val="center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4</w:t>
            </w:r>
          </w:p>
        </w:tc>
      </w:tr>
      <w:tr w:rsidR="00F57B7D" w:rsidRPr="00DA0C7F">
        <w:trPr>
          <w:trHeight w:val="20"/>
        </w:trPr>
        <w:tc>
          <w:tcPr>
            <w:tcW w:w="8568" w:type="dxa"/>
            <w:gridSpan w:val="2"/>
          </w:tcPr>
          <w:p w:rsidR="00F57B7D" w:rsidRPr="003F1FF1" w:rsidRDefault="00F57B7D" w:rsidP="00DA0C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FF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F57B7D" w:rsidRPr="003F1FF1" w:rsidRDefault="00F57B7D" w:rsidP="00DA0C7F">
            <w:pPr>
              <w:jc w:val="center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4</w:t>
            </w:r>
          </w:p>
        </w:tc>
      </w:tr>
    </w:tbl>
    <w:p w:rsidR="00F57B7D" w:rsidRPr="00E76CF3" w:rsidRDefault="00F57B7D" w:rsidP="006760C2"/>
    <w:p w:rsidR="00F57B7D" w:rsidRPr="008C4A4D" w:rsidRDefault="00F57B7D" w:rsidP="00DA0C7F">
      <w:pPr>
        <w:ind w:firstLine="709"/>
        <w:jc w:val="both"/>
      </w:pPr>
    </w:p>
    <w:p w:rsidR="00F57B7D" w:rsidRDefault="00F57B7D" w:rsidP="005A2495">
      <w:pPr>
        <w:jc w:val="center"/>
        <w:rPr>
          <w:b/>
          <w:bCs/>
        </w:rPr>
      </w:pPr>
      <w:r w:rsidRPr="00E76CF3">
        <w:rPr>
          <w:b/>
          <w:bCs/>
        </w:rPr>
        <w:t>Содержание самостоятельной работы по темам</w:t>
      </w:r>
    </w:p>
    <w:p w:rsidR="00F57B7D" w:rsidRPr="00E76CF3" w:rsidRDefault="00F57B7D" w:rsidP="005A2495">
      <w:pPr>
        <w:jc w:val="center"/>
        <w:rPr>
          <w:b/>
          <w:bCs/>
        </w:rPr>
      </w:pPr>
    </w:p>
    <w:p w:rsidR="00F57B7D" w:rsidRDefault="00F57B7D" w:rsidP="008C4A4D">
      <w:pPr>
        <w:jc w:val="center"/>
        <w:rPr>
          <w:b/>
          <w:bCs/>
        </w:rPr>
      </w:pPr>
      <w:r w:rsidRPr="008C4A4D">
        <w:rPr>
          <w:b/>
          <w:bCs/>
        </w:rPr>
        <w:t xml:space="preserve">Тема 1. </w:t>
      </w:r>
      <w:r w:rsidRPr="00ED51BB">
        <w:rPr>
          <w:b/>
          <w:bCs/>
        </w:rPr>
        <w:t>Природные ресурсы и рациональное природопользование</w:t>
      </w:r>
    </w:p>
    <w:p w:rsidR="00F57B7D" w:rsidRDefault="00F57B7D" w:rsidP="00ED51BB">
      <w:pPr>
        <w:pStyle w:val="a1"/>
        <w:jc w:val="both"/>
        <w:rPr>
          <w:color w:val="000000"/>
        </w:rPr>
      </w:pPr>
      <w:r>
        <w:rPr>
          <w:color w:val="000000"/>
        </w:rPr>
        <w:t>Подготовить рефераты:</w:t>
      </w:r>
    </w:p>
    <w:p w:rsidR="00F57B7D" w:rsidRDefault="00F57B7D" w:rsidP="00ED51BB">
      <w:pPr>
        <w:pStyle w:val="a1"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«Источники энергии».</w:t>
      </w:r>
    </w:p>
    <w:p w:rsidR="00F57B7D" w:rsidRDefault="00F57B7D" w:rsidP="00ED51BB">
      <w:pPr>
        <w:pStyle w:val="a1"/>
        <w:numPr>
          <w:ilvl w:val="0"/>
          <w:numId w:val="22"/>
        </w:numPr>
        <w:jc w:val="both"/>
        <w:rPr>
          <w:color w:val="000000"/>
        </w:rPr>
      </w:pPr>
      <w:r w:rsidRPr="00747563">
        <w:rPr>
          <w:color w:val="000000"/>
        </w:rPr>
        <w:t>«Растительные ресурсы. Факторы воздейств</w:t>
      </w:r>
      <w:r>
        <w:rPr>
          <w:color w:val="000000"/>
        </w:rPr>
        <w:t>ия человека на растительность».</w:t>
      </w:r>
    </w:p>
    <w:p w:rsidR="00F57B7D" w:rsidRDefault="00F57B7D" w:rsidP="00ED51BB">
      <w:pPr>
        <w:pStyle w:val="a1"/>
        <w:numPr>
          <w:ilvl w:val="0"/>
          <w:numId w:val="22"/>
        </w:numPr>
        <w:jc w:val="both"/>
        <w:rPr>
          <w:color w:val="000000"/>
        </w:rPr>
      </w:pPr>
      <w:r w:rsidRPr="00747563">
        <w:rPr>
          <w:color w:val="000000"/>
        </w:rPr>
        <w:t>«</w:t>
      </w:r>
      <w:r>
        <w:rPr>
          <w:color w:val="000000"/>
        </w:rPr>
        <w:t>Ресурсы животного мира России».</w:t>
      </w:r>
    </w:p>
    <w:p w:rsidR="00F57B7D" w:rsidRDefault="00F57B7D" w:rsidP="00ED51BB">
      <w:pPr>
        <w:pStyle w:val="a1"/>
        <w:numPr>
          <w:ilvl w:val="0"/>
          <w:numId w:val="22"/>
        </w:numPr>
        <w:jc w:val="both"/>
        <w:rPr>
          <w:color w:val="000000"/>
        </w:rPr>
      </w:pPr>
      <w:r w:rsidRPr="00747563">
        <w:rPr>
          <w:color w:val="000000"/>
        </w:rPr>
        <w:t>«Особо охраняемые при</w:t>
      </w:r>
      <w:r>
        <w:rPr>
          <w:color w:val="000000"/>
        </w:rPr>
        <w:t>родные территории».</w:t>
      </w:r>
    </w:p>
    <w:p w:rsidR="00F57B7D" w:rsidRPr="00747563" w:rsidRDefault="00F57B7D" w:rsidP="00ED51BB">
      <w:pPr>
        <w:pStyle w:val="a1"/>
        <w:numPr>
          <w:ilvl w:val="0"/>
          <w:numId w:val="22"/>
        </w:numPr>
        <w:jc w:val="both"/>
        <w:rPr>
          <w:color w:val="000000"/>
        </w:rPr>
      </w:pPr>
      <w:r w:rsidRPr="00747563">
        <w:rPr>
          <w:color w:val="000000"/>
        </w:rPr>
        <w:t>«Современное состояние окружающей природной среды России».</w:t>
      </w:r>
    </w:p>
    <w:p w:rsidR="00F57B7D" w:rsidRDefault="00F57B7D" w:rsidP="00ED51BB">
      <w:pPr>
        <w:widowControl w:val="0"/>
        <w:suppressAutoHyphens/>
        <w:autoSpaceDE w:val="0"/>
        <w:snapToGrid w:val="0"/>
      </w:pPr>
      <w:r>
        <w:t>Создание  презентаций:</w:t>
      </w:r>
    </w:p>
    <w:p w:rsidR="00F57B7D" w:rsidRDefault="00F57B7D" w:rsidP="00ED51BB">
      <w:pPr>
        <w:widowControl w:val="0"/>
        <w:numPr>
          <w:ilvl w:val="0"/>
          <w:numId w:val="23"/>
        </w:numPr>
        <w:suppressAutoHyphens/>
        <w:autoSpaceDE w:val="0"/>
        <w:snapToGrid w:val="0"/>
      </w:pPr>
      <w:r w:rsidRPr="00747563">
        <w:t>«Современное состояние окружающей при</w:t>
      </w:r>
      <w:r>
        <w:t>родной среды Крыма».</w:t>
      </w:r>
    </w:p>
    <w:p w:rsidR="00F57B7D" w:rsidRDefault="00F57B7D" w:rsidP="00ED51BB">
      <w:r w:rsidRPr="00747563">
        <w:t>«Особо охраняемые территории России»</w:t>
      </w:r>
      <w:r>
        <w:t>.</w:t>
      </w:r>
    </w:p>
    <w:p w:rsidR="00F57B7D" w:rsidRDefault="00F57B7D" w:rsidP="00ED51BB"/>
    <w:p w:rsidR="00F57B7D" w:rsidRPr="00960678" w:rsidRDefault="00F57B7D" w:rsidP="00960678">
      <w:pPr>
        <w:keepNext/>
        <w:spacing w:after="60"/>
        <w:outlineLvl w:val="0"/>
        <w:rPr>
          <w:b/>
          <w:bCs/>
          <w:kern w:val="32"/>
        </w:rPr>
      </w:pPr>
      <w:bookmarkStart w:id="7" w:name="_Toc507511430"/>
      <w:bookmarkStart w:id="8" w:name="_Toc26696861"/>
      <w:bookmarkStart w:id="9" w:name="_Toc26904373"/>
      <w:r>
        <w:rPr>
          <w:b/>
          <w:bCs/>
          <w:kern w:val="32"/>
        </w:rPr>
        <w:t>3</w:t>
      </w:r>
      <w:r w:rsidRPr="00960678">
        <w:rPr>
          <w:b/>
          <w:bCs/>
          <w:kern w:val="32"/>
        </w:rPr>
        <w:t>.МЕТОДИЧЕСКИЕ РЕКОМЕНДАЦИИ ПО ВЫПОЛНЕНИЮ ЗАДАНИЙ</w:t>
      </w:r>
      <w:bookmarkEnd w:id="7"/>
      <w:bookmarkEnd w:id="8"/>
      <w:bookmarkEnd w:id="9"/>
    </w:p>
    <w:p w:rsidR="00F57B7D" w:rsidRPr="00960678" w:rsidRDefault="00F57B7D" w:rsidP="00960678">
      <w:pPr>
        <w:keepNext/>
        <w:spacing w:after="60"/>
        <w:outlineLvl w:val="0"/>
        <w:rPr>
          <w:kern w:val="32"/>
        </w:rPr>
      </w:pPr>
      <w:bookmarkStart w:id="10" w:name="_Toc507511431"/>
      <w:bookmarkStart w:id="11" w:name="_Toc26696862"/>
      <w:bookmarkStart w:id="12" w:name="_Toc26904374"/>
      <w:r w:rsidRPr="00960678">
        <w:rPr>
          <w:b/>
          <w:bCs/>
          <w:kern w:val="32"/>
        </w:rPr>
        <w:t>В ПРОЦЕССЕ САМОСТОЯТЕЛЬНОЙ РАБОТЫ</w:t>
      </w:r>
      <w:bookmarkEnd w:id="10"/>
      <w:bookmarkEnd w:id="11"/>
      <w:bookmarkEnd w:id="12"/>
    </w:p>
    <w:p w:rsidR="00F57B7D" w:rsidRPr="00960678" w:rsidRDefault="00F57B7D" w:rsidP="00960678">
      <w:pPr>
        <w:ind w:firstLine="709"/>
        <w:jc w:val="both"/>
        <w:rPr>
          <w:b/>
          <w:bCs/>
        </w:rPr>
      </w:pPr>
    </w:p>
    <w:p w:rsidR="00F57B7D" w:rsidRPr="00960678" w:rsidRDefault="00F57B7D" w:rsidP="00960678">
      <w:pPr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Pr="00960678">
        <w:rPr>
          <w:b/>
          <w:bCs/>
        </w:rPr>
        <w:t>.1 Виды заданий для самостоятельной работы студентов</w:t>
      </w:r>
    </w:p>
    <w:p w:rsidR="00F57B7D" w:rsidRPr="00960678" w:rsidRDefault="00F57B7D" w:rsidP="00960678">
      <w:pPr>
        <w:ind w:firstLine="709"/>
        <w:jc w:val="both"/>
      </w:pPr>
      <w:r w:rsidRPr="00960678">
        <w:t>Задания для самостоятельной работы, в зависимости от изучаемой темы рабочей программы, включают в себя:</w:t>
      </w:r>
    </w:p>
    <w:p w:rsidR="00F57B7D" w:rsidRPr="00960678" w:rsidRDefault="00F57B7D" w:rsidP="00960678">
      <w:pPr>
        <w:ind w:firstLine="709"/>
        <w:jc w:val="both"/>
      </w:pPr>
      <w:r w:rsidRPr="00960678">
        <w:t>- Подготовка сообщений и написание докладов</w:t>
      </w:r>
    </w:p>
    <w:p w:rsidR="00F57B7D" w:rsidRPr="00960678" w:rsidRDefault="00F57B7D" w:rsidP="00960678">
      <w:pPr>
        <w:ind w:firstLine="709"/>
        <w:jc w:val="both"/>
      </w:pPr>
      <w:r w:rsidRPr="00960678">
        <w:t>- подготовку мульти/медиа презентаций согласно предложенному перечню тем;</w:t>
      </w:r>
    </w:p>
    <w:p w:rsidR="00F57B7D" w:rsidRPr="00960678" w:rsidRDefault="00F57B7D" w:rsidP="00960678">
      <w:pPr>
        <w:ind w:firstLine="709"/>
        <w:jc w:val="both"/>
      </w:pPr>
      <w:r w:rsidRPr="00960678">
        <w:t>- подготовку рефератов согласно предложенному перечню тем.</w:t>
      </w:r>
    </w:p>
    <w:p w:rsidR="00F57B7D" w:rsidRPr="00960678" w:rsidRDefault="00F57B7D" w:rsidP="00960678">
      <w:pPr>
        <w:ind w:firstLine="510"/>
        <w:jc w:val="both"/>
      </w:pPr>
    </w:p>
    <w:p w:rsidR="00F57B7D" w:rsidRPr="00960678" w:rsidRDefault="00F57B7D" w:rsidP="00960678">
      <w:pPr>
        <w:keepNext/>
        <w:spacing w:before="240" w:after="60"/>
        <w:outlineLvl w:val="0"/>
        <w:rPr>
          <w:b/>
          <w:bCs/>
          <w:kern w:val="32"/>
        </w:rPr>
      </w:pPr>
      <w:bookmarkStart w:id="13" w:name="_Toc507511432"/>
      <w:bookmarkStart w:id="14" w:name="_Toc26696863"/>
      <w:bookmarkStart w:id="15" w:name="_Toc26904375"/>
      <w:r>
        <w:rPr>
          <w:b/>
          <w:bCs/>
          <w:kern w:val="32"/>
        </w:rPr>
        <w:t>4</w:t>
      </w:r>
      <w:r w:rsidRPr="00960678">
        <w:rPr>
          <w:b/>
          <w:bCs/>
          <w:kern w:val="32"/>
        </w:rPr>
        <w:t>. МЕТОДИЧЕСКИЕ РЕКОМЕНДАЦИИ К НАПИСАНИЮ</w:t>
      </w:r>
      <w:bookmarkEnd w:id="13"/>
      <w:bookmarkEnd w:id="14"/>
      <w:bookmarkEnd w:id="15"/>
    </w:p>
    <w:p w:rsidR="00F57B7D" w:rsidRPr="00960678" w:rsidRDefault="00F57B7D" w:rsidP="00960678">
      <w:pPr>
        <w:keepNext/>
        <w:spacing w:before="240" w:after="60"/>
        <w:outlineLvl w:val="0"/>
        <w:rPr>
          <w:b/>
          <w:bCs/>
          <w:kern w:val="32"/>
        </w:rPr>
      </w:pPr>
      <w:bookmarkStart w:id="16" w:name="_Toc507511433"/>
      <w:bookmarkStart w:id="17" w:name="_Toc26696864"/>
      <w:bookmarkStart w:id="18" w:name="_Toc26904376"/>
      <w:r w:rsidRPr="00960678">
        <w:rPr>
          <w:b/>
          <w:bCs/>
          <w:kern w:val="32"/>
        </w:rPr>
        <w:t>ПИСЬМЕННОГО СООБЩЕНИЯ (ДОКЛАД, РЕФЕРАТ)</w:t>
      </w:r>
      <w:bookmarkEnd w:id="16"/>
      <w:bookmarkEnd w:id="17"/>
      <w:bookmarkEnd w:id="18"/>
    </w:p>
    <w:p w:rsidR="00F57B7D" w:rsidRPr="00960678" w:rsidRDefault="00F57B7D" w:rsidP="00960678">
      <w:pPr>
        <w:ind w:firstLine="709"/>
        <w:jc w:val="both"/>
        <w:rPr>
          <w:b/>
          <w:bCs/>
        </w:rPr>
      </w:pPr>
    </w:p>
    <w:p w:rsidR="00F57B7D" w:rsidRPr="00960678" w:rsidRDefault="00F57B7D" w:rsidP="00960678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4</w:t>
      </w:r>
      <w:r w:rsidRPr="00960678">
        <w:rPr>
          <w:b/>
          <w:bCs/>
        </w:rPr>
        <w:t>.1 Темы докладов для самостоятельной работы</w:t>
      </w:r>
    </w:p>
    <w:p w:rsidR="00F57B7D" w:rsidRDefault="00F57B7D" w:rsidP="00960678">
      <w:pPr>
        <w:pStyle w:val="a1"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«Источники энергии».</w:t>
      </w:r>
    </w:p>
    <w:p w:rsidR="00F57B7D" w:rsidRDefault="00F57B7D" w:rsidP="00960678">
      <w:pPr>
        <w:pStyle w:val="a1"/>
        <w:numPr>
          <w:ilvl w:val="0"/>
          <w:numId w:val="22"/>
        </w:numPr>
        <w:jc w:val="both"/>
        <w:rPr>
          <w:color w:val="000000"/>
        </w:rPr>
      </w:pPr>
      <w:r w:rsidRPr="00747563">
        <w:rPr>
          <w:color w:val="000000"/>
        </w:rPr>
        <w:t>«Растительные ресурсы. Факторы воздейств</w:t>
      </w:r>
      <w:r>
        <w:rPr>
          <w:color w:val="000000"/>
        </w:rPr>
        <w:t>ия человека на растительность».</w:t>
      </w:r>
    </w:p>
    <w:p w:rsidR="00F57B7D" w:rsidRDefault="00F57B7D" w:rsidP="00960678">
      <w:pPr>
        <w:pStyle w:val="a1"/>
        <w:numPr>
          <w:ilvl w:val="0"/>
          <w:numId w:val="22"/>
        </w:numPr>
        <w:jc w:val="both"/>
        <w:rPr>
          <w:color w:val="000000"/>
        </w:rPr>
      </w:pPr>
      <w:r w:rsidRPr="00747563">
        <w:rPr>
          <w:color w:val="000000"/>
        </w:rPr>
        <w:t>«</w:t>
      </w:r>
      <w:r>
        <w:rPr>
          <w:color w:val="000000"/>
        </w:rPr>
        <w:t>Ресурсы животного мира России».</w:t>
      </w:r>
    </w:p>
    <w:p w:rsidR="00F57B7D" w:rsidRDefault="00F57B7D" w:rsidP="00960678">
      <w:pPr>
        <w:pStyle w:val="a1"/>
        <w:numPr>
          <w:ilvl w:val="0"/>
          <w:numId w:val="22"/>
        </w:numPr>
        <w:jc w:val="both"/>
        <w:rPr>
          <w:color w:val="000000"/>
        </w:rPr>
      </w:pPr>
      <w:r w:rsidRPr="00747563">
        <w:rPr>
          <w:color w:val="000000"/>
        </w:rPr>
        <w:t>«Особо охраняемые при</w:t>
      </w:r>
      <w:r>
        <w:rPr>
          <w:color w:val="000000"/>
        </w:rPr>
        <w:t>родные территории».</w:t>
      </w:r>
    </w:p>
    <w:p w:rsidR="00F57B7D" w:rsidRPr="00747563" w:rsidRDefault="00F57B7D" w:rsidP="00960678">
      <w:pPr>
        <w:pStyle w:val="a1"/>
        <w:numPr>
          <w:ilvl w:val="0"/>
          <w:numId w:val="22"/>
        </w:numPr>
        <w:jc w:val="both"/>
        <w:rPr>
          <w:color w:val="000000"/>
        </w:rPr>
      </w:pPr>
      <w:r w:rsidRPr="00747563">
        <w:rPr>
          <w:color w:val="000000"/>
        </w:rPr>
        <w:t>«Современное состояние окружающей природной среды России».</w:t>
      </w:r>
    </w:p>
    <w:p w:rsidR="00F57B7D" w:rsidRPr="00960678" w:rsidRDefault="00F57B7D" w:rsidP="00960678">
      <w:pPr>
        <w:tabs>
          <w:tab w:val="left" w:pos="426"/>
        </w:tabs>
        <w:autoSpaceDE w:val="0"/>
        <w:jc w:val="both"/>
        <w:rPr>
          <w:lang w:eastAsia="ar-SA"/>
        </w:rPr>
      </w:pPr>
      <w:r>
        <w:rPr>
          <w:b/>
          <w:bCs/>
        </w:rPr>
        <w:t>4</w:t>
      </w:r>
      <w:r w:rsidRPr="00960678">
        <w:rPr>
          <w:b/>
          <w:bCs/>
        </w:rPr>
        <w:t>.2. Форма представления задания</w:t>
      </w:r>
      <w:r w:rsidRPr="00960678">
        <w:t xml:space="preserve">: письменное сообщение (доклад). </w:t>
      </w:r>
    </w:p>
    <w:p w:rsidR="00F57B7D" w:rsidRPr="00960678" w:rsidRDefault="00F57B7D" w:rsidP="00960678">
      <w:pPr>
        <w:tabs>
          <w:tab w:val="left" w:pos="426"/>
        </w:tabs>
        <w:jc w:val="both"/>
      </w:pPr>
      <w:r w:rsidRPr="00960678">
        <w:rPr>
          <w:b/>
          <w:bCs/>
        </w:rPr>
        <w:t>Контроль качества выполненной работы:</w:t>
      </w:r>
      <w:r w:rsidRPr="00960678">
        <w:t xml:space="preserve"> Выступление. </w:t>
      </w:r>
    </w:p>
    <w:p w:rsidR="00F57B7D" w:rsidRPr="00960678" w:rsidRDefault="00F57B7D" w:rsidP="00960678">
      <w:pPr>
        <w:tabs>
          <w:tab w:val="left" w:pos="426"/>
        </w:tabs>
        <w:autoSpaceDE w:val="0"/>
        <w:jc w:val="both"/>
        <w:rPr>
          <w:b/>
          <w:bCs/>
          <w:lang w:eastAsia="ar-SA"/>
        </w:rPr>
      </w:pPr>
      <w:r w:rsidRPr="00960678">
        <w:rPr>
          <w:b/>
          <w:bCs/>
          <w:lang w:eastAsia="ar-SA"/>
        </w:rPr>
        <w:t>Требования к выполнению.</w:t>
      </w:r>
    </w:p>
    <w:p w:rsidR="00F57B7D" w:rsidRPr="00960678" w:rsidRDefault="00F57B7D" w:rsidP="00960678">
      <w:pPr>
        <w:tabs>
          <w:tab w:val="left" w:pos="426"/>
        </w:tabs>
        <w:spacing w:after="200"/>
        <w:jc w:val="both"/>
      </w:pPr>
      <w:r w:rsidRPr="00960678">
        <w:tab/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биологии. Его выполнение требует от студента не только теоретических знаний из области дисциплины, но и умения анализировать, сопоставлять, делать обобщения, выводы и предложения.</w:t>
      </w:r>
    </w:p>
    <w:p w:rsidR="00F57B7D" w:rsidRPr="00960678" w:rsidRDefault="00F57B7D" w:rsidP="00960678">
      <w:pPr>
        <w:tabs>
          <w:tab w:val="left" w:pos="426"/>
        </w:tabs>
        <w:spacing w:after="200" w:line="276" w:lineRule="auto"/>
        <w:jc w:val="both"/>
      </w:pPr>
      <w:r w:rsidRPr="00960678">
        <w:rPr>
          <w:i/>
          <w:iCs/>
        </w:rPr>
        <w:t>Обучающемуся предоставляется право выбора темы сообщения</w:t>
      </w:r>
      <w:r w:rsidRPr="00960678">
        <w:t>.</w:t>
      </w:r>
    </w:p>
    <w:p w:rsidR="00F57B7D" w:rsidRPr="00960678" w:rsidRDefault="00F57B7D" w:rsidP="00960678">
      <w:pPr>
        <w:tabs>
          <w:tab w:val="left" w:pos="426"/>
        </w:tabs>
        <w:autoSpaceDE w:val="0"/>
        <w:jc w:val="both"/>
      </w:pPr>
      <w:r w:rsidRPr="00960678"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F57B7D" w:rsidRPr="00960678" w:rsidRDefault="00F57B7D" w:rsidP="00960678">
      <w:pPr>
        <w:tabs>
          <w:tab w:val="left" w:pos="426"/>
        </w:tabs>
        <w:autoSpaceDE w:val="0"/>
        <w:jc w:val="both"/>
        <w:rPr>
          <w:lang w:eastAsia="ar-SA"/>
        </w:rPr>
      </w:pPr>
    </w:p>
    <w:p w:rsidR="00F57B7D" w:rsidRPr="00960678" w:rsidRDefault="00F57B7D" w:rsidP="00960678">
      <w:pPr>
        <w:tabs>
          <w:tab w:val="left" w:pos="426"/>
        </w:tabs>
        <w:autoSpaceDE w:val="0"/>
        <w:jc w:val="both"/>
        <w:rPr>
          <w:lang w:eastAsia="ar-SA"/>
        </w:rPr>
      </w:pPr>
      <w:r w:rsidRPr="00960678">
        <w:rPr>
          <w:i/>
          <w:iCs/>
          <w:lang w:eastAsia="ar-SA"/>
        </w:rPr>
        <w:t>Подготовка сообщения включает следующие этапы</w:t>
      </w:r>
      <w:r w:rsidRPr="00960678">
        <w:rPr>
          <w:lang w:eastAsia="ar-SA"/>
        </w:rPr>
        <w:t xml:space="preserve">. </w:t>
      </w:r>
    </w:p>
    <w:p w:rsidR="00F57B7D" w:rsidRPr="00960678" w:rsidRDefault="00F57B7D" w:rsidP="00960678">
      <w:pPr>
        <w:tabs>
          <w:tab w:val="left" w:pos="426"/>
        </w:tabs>
        <w:autoSpaceDE w:val="0"/>
        <w:jc w:val="both"/>
        <w:rPr>
          <w:lang w:eastAsia="ar-SA"/>
        </w:rPr>
      </w:pPr>
      <w:r w:rsidRPr="00960678">
        <w:rPr>
          <w:lang w:eastAsia="ar-SA"/>
        </w:rPr>
        <w:t xml:space="preserve">1.  Выбор темы и изучение необходимой литературы. </w:t>
      </w:r>
    </w:p>
    <w:p w:rsidR="00F57B7D" w:rsidRPr="00960678" w:rsidRDefault="00F57B7D" w:rsidP="00960678">
      <w:pPr>
        <w:tabs>
          <w:tab w:val="left" w:pos="426"/>
        </w:tabs>
        <w:autoSpaceDE w:val="0"/>
        <w:jc w:val="both"/>
        <w:rPr>
          <w:lang w:eastAsia="ar-SA"/>
        </w:rPr>
      </w:pPr>
      <w:r w:rsidRPr="00960678">
        <w:rPr>
          <w:lang w:eastAsia="ar-SA"/>
        </w:rPr>
        <w:t xml:space="preserve">2.  Определение цели и задач исследования. </w:t>
      </w:r>
    </w:p>
    <w:p w:rsidR="00F57B7D" w:rsidRPr="00960678" w:rsidRDefault="00F57B7D" w:rsidP="00960678">
      <w:pPr>
        <w:tabs>
          <w:tab w:val="left" w:pos="426"/>
        </w:tabs>
        <w:autoSpaceDE w:val="0"/>
        <w:jc w:val="both"/>
        <w:rPr>
          <w:lang w:eastAsia="ar-SA"/>
        </w:rPr>
      </w:pPr>
      <w:r w:rsidRPr="00960678">
        <w:rPr>
          <w:lang w:eastAsia="ar-SA"/>
        </w:rPr>
        <w:t xml:space="preserve">3.  Составление плана работы. </w:t>
      </w:r>
    </w:p>
    <w:p w:rsidR="00F57B7D" w:rsidRPr="00960678" w:rsidRDefault="00F57B7D" w:rsidP="00960678">
      <w:pPr>
        <w:tabs>
          <w:tab w:val="left" w:pos="426"/>
        </w:tabs>
        <w:autoSpaceDE w:val="0"/>
        <w:jc w:val="both"/>
        <w:rPr>
          <w:lang w:eastAsia="ar-SA"/>
        </w:rPr>
      </w:pPr>
      <w:r w:rsidRPr="00960678">
        <w:rPr>
          <w:lang w:eastAsia="ar-SA"/>
        </w:rPr>
        <w:t xml:space="preserve">4.  Сбор и обработка фактического материала. </w:t>
      </w:r>
    </w:p>
    <w:p w:rsidR="00F57B7D" w:rsidRPr="00960678" w:rsidRDefault="00F57B7D" w:rsidP="00960678">
      <w:pPr>
        <w:tabs>
          <w:tab w:val="left" w:pos="426"/>
        </w:tabs>
        <w:autoSpaceDE w:val="0"/>
        <w:jc w:val="both"/>
        <w:rPr>
          <w:lang w:eastAsia="ar-SA"/>
        </w:rPr>
      </w:pPr>
      <w:r w:rsidRPr="00960678">
        <w:rPr>
          <w:lang w:eastAsia="ar-SA"/>
        </w:rPr>
        <w:t xml:space="preserve">5.  Написание текста и оформление сообщения. </w:t>
      </w:r>
    </w:p>
    <w:p w:rsidR="00F57B7D" w:rsidRPr="00960678" w:rsidRDefault="00F57B7D" w:rsidP="00960678">
      <w:pPr>
        <w:tabs>
          <w:tab w:val="left" w:pos="426"/>
        </w:tabs>
        <w:autoSpaceDE w:val="0"/>
        <w:jc w:val="both"/>
        <w:rPr>
          <w:lang w:eastAsia="ar-SA"/>
        </w:rPr>
      </w:pPr>
      <w:r w:rsidRPr="00960678">
        <w:rPr>
          <w:lang w:eastAsia="ar-SA"/>
        </w:rPr>
        <w:t>6.  Защита сообщения.</w:t>
      </w:r>
    </w:p>
    <w:p w:rsidR="00F57B7D" w:rsidRPr="00960678" w:rsidRDefault="00F57B7D" w:rsidP="00960678">
      <w:pPr>
        <w:tabs>
          <w:tab w:val="left" w:pos="426"/>
        </w:tabs>
        <w:autoSpaceDE w:val="0"/>
        <w:spacing w:line="276" w:lineRule="auto"/>
        <w:jc w:val="both"/>
      </w:pPr>
    </w:p>
    <w:p w:rsidR="00F57B7D" w:rsidRPr="00960678" w:rsidRDefault="00F57B7D" w:rsidP="00960678">
      <w:pPr>
        <w:tabs>
          <w:tab w:val="left" w:pos="426"/>
        </w:tabs>
        <w:autoSpaceDE w:val="0"/>
        <w:spacing w:line="276" w:lineRule="auto"/>
        <w:jc w:val="both"/>
      </w:pPr>
      <w:r w:rsidRPr="00960678">
        <w:rPr>
          <w:i/>
          <w:iCs/>
        </w:rPr>
        <w:t>К сообщению предъявляются следующие требования</w:t>
      </w:r>
      <w:r w:rsidRPr="00960678">
        <w:t xml:space="preserve">: </w:t>
      </w:r>
    </w:p>
    <w:p w:rsidR="00F57B7D" w:rsidRPr="00960678" w:rsidRDefault="00F57B7D" w:rsidP="00960678">
      <w:pPr>
        <w:tabs>
          <w:tab w:val="left" w:pos="426"/>
        </w:tabs>
        <w:autoSpaceDE w:val="0"/>
        <w:spacing w:line="276" w:lineRule="auto"/>
        <w:jc w:val="both"/>
      </w:pPr>
      <w:r w:rsidRPr="00960678">
        <w:t xml:space="preserve">1) четкость построения; </w:t>
      </w:r>
    </w:p>
    <w:p w:rsidR="00F57B7D" w:rsidRPr="00960678" w:rsidRDefault="00F57B7D" w:rsidP="00960678">
      <w:pPr>
        <w:tabs>
          <w:tab w:val="left" w:pos="426"/>
        </w:tabs>
        <w:autoSpaceDE w:val="0"/>
        <w:spacing w:line="276" w:lineRule="auto"/>
        <w:jc w:val="both"/>
      </w:pPr>
      <w:r w:rsidRPr="00960678">
        <w:t xml:space="preserve">2) логическая последовательность изложения материала; </w:t>
      </w:r>
    </w:p>
    <w:p w:rsidR="00F57B7D" w:rsidRPr="00960678" w:rsidRDefault="00F57B7D" w:rsidP="00960678">
      <w:pPr>
        <w:tabs>
          <w:tab w:val="left" w:pos="426"/>
        </w:tabs>
        <w:autoSpaceDE w:val="0"/>
        <w:spacing w:line="276" w:lineRule="auto"/>
        <w:jc w:val="both"/>
      </w:pPr>
      <w:r w:rsidRPr="00960678">
        <w:t xml:space="preserve">3) глубина исследования и полнота освещения вопросов; </w:t>
      </w:r>
    </w:p>
    <w:p w:rsidR="00F57B7D" w:rsidRPr="00960678" w:rsidRDefault="00F57B7D" w:rsidP="00960678">
      <w:pPr>
        <w:tabs>
          <w:tab w:val="left" w:pos="426"/>
        </w:tabs>
        <w:autoSpaceDE w:val="0"/>
        <w:spacing w:line="276" w:lineRule="auto"/>
        <w:jc w:val="both"/>
      </w:pPr>
      <w:r w:rsidRPr="00960678">
        <w:t xml:space="preserve">4) убедительность аргументаций; </w:t>
      </w:r>
    </w:p>
    <w:p w:rsidR="00F57B7D" w:rsidRPr="00960678" w:rsidRDefault="00F57B7D" w:rsidP="00960678">
      <w:pPr>
        <w:tabs>
          <w:tab w:val="left" w:pos="426"/>
        </w:tabs>
        <w:autoSpaceDE w:val="0"/>
        <w:spacing w:line="276" w:lineRule="auto"/>
        <w:jc w:val="both"/>
      </w:pPr>
      <w:r w:rsidRPr="00960678">
        <w:t xml:space="preserve">5) краткость и точность формулировок; </w:t>
      </w:r>
    </w:p>
    <w:p w:rsidR="00F57B7D" w:rsidRPr="00960678" w:rsidRDefault="00F57B7D" w:rsidP="00960678">
      <w:pPr>
        <w:tabs>
          <w:tab w:val="left" w:pos="426"/>
        </w:tabs>
        <w:autoSpaceDE w:val="0"/>
        <w:spacing w:line="276" w:lineRule="auto"/>
        <w:jc w:val="both"/>
      </w:pPr>
      <w:r w:rsidRPr="00960678">
        <w:t xml:space="preserve">6) конкретность изложения результатов работы; </w:t>
      </w:r>
    </w:p>
    <w:p w:rsidR="00F57B7D" w:rsidRPr="00960678" w:rsidRDefault="00F57B7D" w:rsidP="00960678">
      <w:pPr>
        <w:tabs>
          <w:tab w:val="left" w:pos="426"/>
        </w:tabs>
        <w:autoSpaceDE w:val="0"/>
        <w:spacing w:line="276" w:lineRule="auto"/>
        <w:jc w:val="both"/>
      </w:pPr>
      <w:r w:rsidRPr="00960678">
        <w:t xml:space="preserve">7) доказательность выводов и обоснованность рекомендаций; </w:t>
      </w:r>
    </w:p>
    <w:p w:rsidR="00F57B7D" w:rsidRPr="00960678" w:rsidRDefault="00F57B7D" w:rsidP="00960678">
      <w:pPr>
        <w:tabs>
          <w:tab w:val="left" w:pos="426"/>
        </w:tabs>
        <w:autoSpaceDE w:val="0"/>
        <w:spacing w:line="276" w:lineRule="auto"/>
        <w:jc w:val="both"/>
      </w:pPr>
      <w:r w:rsidRPr="00960678">
        <w:t>8) грамотное оформление.</w:t>
      </w:r>
    </w:p>
    <w:p w:rsidR="00F57B7D" w:rsidRPr="00960678" w:rsidRDefault="00F57B7D" w:rsidP="00960678">
      <w:pPr>
        <w:tabs>
          <w:tab w:val="left" w:pos="426"/>
        </w:tabs>
        <w:autoSpaceDE w:val="0"/>
        <w:jc w:val="both"/>
      </w:pPr>
    </w:p>
    <w:p w:rsidR="00F57B7D" w:rsidRPr="00960678" w:rsidRDefault="00F57B7D" w:rsidP="00960678">
      <w:pPr>
        <w:tabs>
          <w:tab w:val="left" w:pos="426"/>
        </w:tabs>
        <w:autoSpaceDE w:val="0"/>
        <w:jc w:val="both"/>
      </w:pPr>
      <w:r w:rsidRPr="00960678"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F57B7D" w:rsidRPr="00960678" w:rsidRDefault="00F57B7D" w:rsidP="00960678">
      <w:pPr>
        <w:tabs>
          <w:tab w:val="left" w:pos="426"/>
        </w:tabs>
        <w:autoSpaceDE w:val="0"/>
        <w:jc w:val="both"/>
      </w:pPr>
      <w:r w:rsidRPr="00960678"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F57B7D" w:rsidRPr="00960678" w:rsidRDefault="00F57B7D" w:rsidP="00960678">
      <w:pPr>
        <w:tabs>
          <w:tab w:val="left" w:pos="426"/>
        </w:tabs>
        <w:autoSpaceDE w:val="0"/>
        <w:jc w:val="both"/>
      </w:pPr>
    </w:p>
    <w:p w:rsidR="00F57B7D" w:rsidRPr="00960678" w:rsidRDefault="00F57B7D" w:rsidP="00960678">
      <w:pPr>
        <w:tabs>
          <w:tab w:val="left" w:pos="426"/>
        </w:tabs>
        <w:autoSpaceDE w:val="0"/>
        <w:jc w:val="both"/>
      </w:pPr>
      <w:r w:rsidRPr="00960678">
        <w:t xml:space="preserve">Критерии оценивания сообщения: </w:t>
      </w:r>
    </w:p>
    <w:p w:rsidR="00F57B7D" w:rsidRPr="00960678" w:rsidRDefault="00F57B7D" w:rsidP="00960678">
      <w:pPr>
        <w:numPr>
          <w:ilvl w:val="0"/>
          <w:numId w:val="25"/>
        </w:numPr>
        <w:tabs>
          <w:tab w:val="left" w:pos="426"/>
        </w:tabs>
        <w:autoSpaceDE w:val="0"/>
        <w:spacing w:after="200" w:line="276" w:lineRule="auto"/>
        <w:ind w:left="0" w:firstLine="0"/>
        <w:jc w:val="both"/>
      </w:pPr>
      <w:r w:rsidRPr="00960678">
        <w:t xml:space="preserve">соответствие содержания заявленной теме, отсутствие в тексте отступлений от темы – 2 балла; </w:t>
      </w:r>
    </w:p>
    <w:p w:rsidR="00F57B7D" w:rsidRPr="00960678" w:rsidRDefault="00F57B7D" w:rsidP="00960678">
      <w:pPr>
        <w:numPr>
          <w:ilvl w:val="0"/>
          <w:numId w:val="25"/>
        </w:numPr>
        <w:tabs>
          <w:tab w:val="left" w:pos="426"/>
        </w:tabs>
        <w:autoSpaceDE w:val="0"/>
        <w:spacing w:after="200" w:line="276" w:lineRule="auto"/>
        <w:ind w:left="0" w:firstLine="0"/>
        <w:jc w:val="both"/>
      </w:pPr>
      <w:r w:rsidRPr="00960678">
        <w:t xml:space="preserve">соответствие целям и задачам дисциплины – 1 балл; </w:t>
      </w:r>
    </w:p>
    <w:p w:rsidR="00F57B7D" w:rsidRPr="00960678" w:rsidRDefault="00F57B7D" w:rsidP="00960678">
      <w:pPr>
        <w:numPr>
          <w:ilvl w:val="0"/>
          <w:numId w:val="25"/>
        </w:numPr>
        <w:tabs>
          <w:tab w:val="left" w:pos="426"/>
        </w:tabs>
        <w:autoSpaceDE w:val="0"/>
        <w:spacing w:after="200" w:line="276" w:lineRule="auto"/>
        <w:ind w:left="0" w:firstLine="0"/>
        <w:jc w:val="both"/>
      </w:pPr>
      <w:r w:rsidRPr="00960678"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F57B7D" w:rsidRPr="00960678" w:rsidRDefault="00F57B7D" w:rsidP="00960678">
      <w:pPr>
        <w:numPr>
          <w:ilvl w:val="0"/>
          <w:numId w:val="25"/>
        </w:numPr>
        <w:tabs>
          <w:tab w:val="left" w:pos="426"/>
        </w:tabs>
        <w:autoSpaceDE w:val="0"/>
        <w:spacing w:after="200" w:line="276" w:lineRule="auto"/>
        <w:ind w:left="0" w:firstLine="0"/>
        <w:jc w:val="both"/>
      </w:pPr>
      <w:r w:rsidRPr="00960678">
        <w:t xml:space="preserve">качество публичного выступления – 1 балл.  </w:t>
      </w:r>
    </w:p>
    <w:p w:rsidR="00F57B7D" w:rsidRPr="00960678" w:rsidRDefault="00F57B7D" w:rsidP="00960678">
      <w:pPr>
        <w:ind w:firstLine="709"/>
        <w:jc w:val="both"/>
      </w:pPr>
    </w:p>
    <w:p w:rsidR="00F57B7D" w:rsidRPr="00960678" w:rsidRDefault="00F57B7D" w:rsidP="00960678">
      <w:pPr>
        <w:keepNext/>
        <w:spacing w:before="240" w:after="60"/>
        <w:ind w:left="57"/>
        <w:outlineLvl w:val="0"/>
        <w:rPr>
          <w:b/>
          <w:bCs/>
          <w:kern w:val="32"/>
        </w:rPr>
      </w:pPr>
      <w:bookmarkStart w:id="19" w:name="_Toc507511434"/>
      <w:bookmarkStart w:id="20" w:name="_Toc26696865"/>
      <w:bookmarkStart w:id="21" w:name="_Toc26904377"/>
      <w:r>
        <w:rPr>
          <w:b/>
          <w:bCs/>
          <w:kern w:val="32"/>
        </w:rPr>
        <w:t xml:space="preserve">5. </w:t>
      </w:r>
      <w:r w:rsidRPr="00960678">
        <w:rPr>
          <w:b/>
          <w:bCs/>
          <w:kern w:val="32"/>
        </w:rPr>
        <w:t>МЕТОДИЧЕСКИЕ РЕКОМЕНДАЦИИ ПО ВЫПОЛНЕНИЮ ЭЛЕКТРОННЫХ ПРЕЗЕНТАЦИЙ</w:t>
      </w:r>
      <w:bookmarkEnd w:id="19"/>
      <w:bookmarkEnd w:id="20"/>
      <w:bookmarkEnd w:id="21"/>
    </w:p>
    <w:p w:rsidR="00F57B7D" w:rsidRPr="00960678" w:rsidRDefault="00F57B7D" w:rsidP="00960678">
      <w:pPr>
        <w:ind w:firstLine="709"/>
        <w:jc w:val="both"/>
        <w:rPr>
          <w:b/>
          <w:bCs/>
        </w:rPr>
      </w:pPr>
    </w:p>
    <w:p w:rsidR="00F57B7D" w:rsidRPr="00960678" w:rsidRDefault="00F57B7D" w:rsidP="00960678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5</w:t>
      </w:r>
      <w:r w:rsidRPr="00960678">
        <w:rPr>
          <w:b/>
          <w:bCs/>
        </w:rPr>
        <w:t>.1 Темы презентаций для самостоятельной работы</w:t>
      </w:r>
    </w:p>
    <w:p w:rsidR="00F57B7D" w:rsidRDefault="00F57B7D" w:rsidP="00960678">
      <w:pPr>
        <w:widowControl w:val="0"/>
        <w:numPr>
          <w:ilvl w:val="0"/>
          <w:numId w:val="23"/>
        </w:numPr>
        <w:suppressAutoHyphens/>
        <w:autoSpaceDE w:val="0"/>
        <w:snapToGrid w:val="0"/>
      </w:pPr>
      <w:r w:rsidRPr="00747563">
        <w:t>«Современное состояние окружающей при</w:t>
      </w:r>
      <w:r>
        <w:t>родной среды Крыма».</w:t>
      </w:r>
    </w:p>
    <w:p w:rsidR="00F57B7D" w:rsidRDefault="00F57B7D" w:rsidP="00960678">
      <w:r w:rsidRPr="00747563">
        <w:t>«Особо охраняемые территории России»</w:t>
      </w:r>
      <w:r>
        <w:t>.</w:t>
      </w:r>
    </w:p>
    <w:p w:rsidR="00F57B7D" w:rsidRPr="00960678" w:rsidRDefault="00F57B7D" w:rsidP="00960678">
      <w:pPr>
        <w:ind w:firstLine="709"/>
        <w:jc w:val="both"/>
        <w:rPr>
          <w:b/>
          <w:bCs/>
        </w:rPr>
      </w:pPr>
      <w:r>
        <w:rPr>
          <w:b/>
          <w:bCs/>
        </w:rPr>
        <w:t>5</w:t>
      </w:r>
      <w:r w:rsidRPr="00960678">
        <w:rPr>
          <w:b/>
          <w:bCs/>
        </w:rPr>
        <w:t>.2 Требования к оформлению презентаций</w:t>
      </w:r>
    </w:p>
    <w:p w:rsidR="00F57B7D" w:rsidRPr="00960678" w:rsidRDefault="00F57B7D" w:rsidP="00960678">
      <w:pPr>
        <w:tabs>
          <w:tab w:val="left" w:pos="426"/>
        </w:tabs>
        <w:jc w:val="both"/>
      </w:pPr>
      <w:r w:rsidRPr="00960678">
        <w:rPr>
          <w:b/>
          <w:bCs/>
        </w:rPr>
        <w:t>Задание</w:t>
      </w:r>
      <w:r w:rsidRPr="00960678">
        <w:t xml:space="preserve">: Подготовьте и оформите электронную слайдовую презентацию </w:t>
      </w:r>
    </w:p>
    <w:p w:rsidR="00F57B7D" w:rsidRPr="00960678" w:rsidRDefault="00F57B7D" w:rsidP="00960678">
      <w:pPr>
        <w:tabs>
          <w:tab w:val="left" w:pos="426"/>
        </w:tabs>
        <w:jc w:val="both"/>
        <w:rPr>
          <w:lang w:eastAsia="ar-SA"/>
        </w:rPr>
      </w:pPr>
      <w:r w:rsidRPr="00960678">
        <w:rPr>
          <w:b/>
          <w:bCs/>
        </w:rPr>
        <w:t>Форма представления задания</w:t>
      </w:r>
      <w:r w:rsidRPr="00960678">
        <w:t>: мультимедиапрезентация</w:t>
      </w:r>
    </w:p>
    <w:p w:rsidR="00F57B7D" w:rsidRPr="00960678" w:rsidRDefault="00F57B7D" w:rsidP="00960678">
      <w:pPr>
        <w:tabs>
          <w:tab w:val="left" w:pos="426"/>
        </w:tabs>
        <w:jc w:val="both"/>
      </w:pPr>
      <w:r w:rsidRPr="00960678">
        <w:rPr>
          <w:b/>
          <w:bCs/>
        </w:rPr>
        <w:t>Контроль качества выполненной работы:</w:t>
      </w:r>
      <w:r w:rsidRPr="00960678">
        <w:t xml:space="preserve"> просмотр мультимедиапрезентации</w:t>
      </w:r>
    </w:p>
    <w:p w:rsidR="00F57B7D" w:rsidRPr="00960678" w:rsidRDefault="00F57B7D" w:rsidP="00960678">
      <w:pPr>
        <w:tabs>
          <w:tab w:val="left" w:pos="426"/>
        </w:tabs>
        <w:jc w:val="both"/>
        <w:rPr>
          <w:b/>
          <w:bCs/>
        </w:rPr>
      </w:pPr>
      <w:r w:rsidRPr="00960678">
        <w:rPr>
          <w:b/>
          <w:bCs/>
        </w:rPr>
        <w:t xml:space="preserve">Критерии оценки выполненной работы: </w:t>
      </w:r>
    </w:p>
    <w:p w:rsidR="00F57B7D" w:rsidRPr="00960678" w:rsidRDefault="00F57B7D" w:rsidP="00960678">
      <w:pPr>
        <w:tabs>
          <w:tab w:val="left" w:pos="426"/>
        </w:tabs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57B7D" w:rsidRPr="00960678">
        <w:tc>
          <w:tcPr>
            <w:tcW w:w="4785" w:type="dxa"/>
          </w:tcPr>
          <w:p w:rsidR="00F57B7D" w:rsidRPr="003F1FF1" w:rsidRDefault="00F57B7D" w:rsidP="0096067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Параметры  оценивания</w:t>
            </w:r>
          </w:p>
        </w:tc>
        <w:tc>
          <w:tcPr>
            <w:tcW w:w="4786" w:type="dxa"/>
          </w:tcPr>
          <w:p w:rsidR="00F57B7D" w:rsidRPr="003F1FF1" w:rsidRDefault="00F57B7D" w:rsidP="0096067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Критерии оценивания</w:t>
            </w:r>
          </w:p>
        </w:tc>
      </w:tr>
      <w:tr w:rsidR="00F57B7D" w:rsidRPr="00960678">
        <w:tc>
          <w:tcPr>
            <w:tcW w:w="4785" w:type="dxa"/>
          </w:tcPr>
          <w:p w:rsidR="00F57B7D" w:rsidRPr="003F1FF1" w:rsidRDefault="00F57B7D" w:rsidP="0096067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Критерии оценивания, анализирующие содержание презентации</w:t>
            </w:r>
          </w:p>
        </w:tc>
        <w:tc>
          <w:tcPr>
            <w:tcW w:w="4786" w:type="dxa"/>
          </w:tcPr>
          <w:p w:rsidR="00F57B7D" w:rsidRPr="003F1FF1" w:rsidRDefault="00F57B7D" w:rsidP="0096067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Содержание презентации должно отражать цель изучаемой проблемы</w:t>
            </w:r>
          </w:p>
        </w:tc>
      </w:tr>
      <w:tr w:rsidR="00F57B7D" w:rsidRPr="00960678">
        <w:tc>
          <w:tcPr>
            <w:tcW w:w="4785" w:type="dxa"/>
          </w:tcPr>
          <w:p w:rsidR="00F57B7D" w:rsidRPr="003F1FF1" w:rsidRDefault="00F57B7D" w:rsidP="0096067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Критерии оценивания, анализирующие корректность текста презентации</w:t>
            </w:r>
          </w:p>
        </w:tc>
        <w:tc>
          <w:tcPr>
            <w:tcW w:w="4786" w:type="dxa"/>
          </w:tcPr>
          <w:p w:rsidR="00F57B7D" w:rsidRPr="003F1FF1" w:rsidRDefault="00F57B7D" w:rsidP="0096067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- отсутствие орфографических ошибок;</w:t>
            </w:r>
          </w:p>
          <w:p w:rsidR="00F57B7D" w:rsidRPr="003F1FF1" w:rsidRDefault="00F57B7D" w:rsidP="0096067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- использование научной терминологии;</w:t>
            </w:r>
          </w:p>
          <w:p w:rsidR="00F57B7D" w:rsidRPr="003F1FF1" w:rsidRDefault="00F57B7D" w:rsidP="0096067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- информация должна быть точной, полной, полезной и актуальной.</w:t>
            </w:r>
          </w:p>
        </w:tc>
      </w:tr>
      <w:tr w:rsidR="00F57B7D" w:rsidRPr="00960678">
        <w:tc>
          <w:tcPr>
            <w:tcW w:w="4785" w:type="dxa"/>
          </w:tcPr>
          <w:p w:rsidR="00F57B7D" w:rsidRPr="003F1FF1" w:rsidRDefault="00F57B7D" w:rsidP="0096067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Критерии оценивания, анализирующие дизайн презентации</w:t>
            </w:r>
          </w:p>
        </w:tc>
        <w:tc>
          <w:tcPr>
            <w:tcW w:w="4786" w:type="dxa"/>
          </w:tcPr>
          <w:p w:rsidR="00F57B7D" w:rsidRPr="003F1FF1" w:rsidRDefault="00F57B7D" w:rsidP="0096067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- общий дизайн0оформление презентации логично, отвечает требованиям эстетики, дизайн не противоречит содержанию презентации;</w:t>
            </w:r>
          </w:p>
          <w:p w:rsidR="00F57B7D" w:rsidRPr="003F1FF1" w:rsidRDefault="00F57B7D" w:rsidP="0096067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F57B7D" w:rsidRPr="003F1FF1" w:rsidRDefault="00F57B7D" w:rsidP="0096067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- текст легко читается, фон сочетается с графическими элементами.</w:t>
            </w:r>
          </w:p>
          <w:p w:rsidR="00F57B7D" w:rsidRPr="003F1FF1" w:rsidRDefault="00F57B7D" w:rsidP="0096067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57B7D" w:rsidRPr="00960678" w:rsidRDefault="00F57B7D" w:rsidP="00960678">
      <w:pPr>
        <w:tabs>
          <w:tab w:val="left" w:pos="426"/>
        </w:tabs>
        <w:autoSpaceDE w:val="0"/>
        <w:jc w:val="both"/>
      </w:pPr>
    </w:p>
    <w:p w:rsidR="00F57B7D" w:rsidRPr="00960678" w:rsidRDefault="00F57B7D" w:rsidP="00960678">
      <w:pPr>
        <w:tabs>
          <w:tab w:val="left" w:pos="426"/>
        </w:tabs>
        <w:autoSpaceDE w:val="0"/>
        <w:jc w:val="both"/>
        <w:rPr>
          <w:b/>
          <w:bCs/>
          <w:lang w:eastAsia="ar-SA"/>
        </w:rPr>
      </w:pPr>
      <w:r w:rsidRPr="00960678">
        <w:rPr>
          <w:b/>
          <w:bCs/>
          <w:lang w:eastAsia="ar-SA"/>
        </w:rPr>
        <w:t>Требования к выполнению: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 xml:space="preserve">На основе изученного материала по теме оформить презентацию работы 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 xml:space="preserve">Создавая презентацию вам необходимо определить 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- конкретное количество слайдов, назначение каждого из них;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- основные объекты, которые будут размещены на слайдах.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Также необходимо соблюдать требования к оформлению мультимедийных презентаций, слайдов:</w:t>
      </w:r>
    </w:p>
    <w:p w:rsidR="00F57B7D" w:rsidRPr="00960678" w:rsidRDefault="00F57B7D" w:rsidP="00960678">
      <w:pPr>
        <w:numPr>
          <w:ilvl w:val="0"/>
          <w:numId w:val="26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960678">
        <w:t>Стиль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- соблюдайте единый стиль оформления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- избегайте стилей, которые будут отвлекать от самой информации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- вспомогательная информация не должна преобладать над основной</w:t>
      </w:r>
    </w:p>
    <w:p w:rsidR="00F57B7D" w:rsidRPr="00960678" w:rsidRDefault="00F57B7D" w:rsidP="00960678">
      <w:pPr>
        <w:numPr>
          <w:ilvl w:val="0"/>
          <w:numId w:val="26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960678">
        <w:t>Фон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Для фона выбирайте холодные тона (синий, зеленый).</w:t>
      </w:r>
    </w:p>
    <w:p w:rsidR="00F57B7D" w:rsidRPr="00960678" w:rsidRDefault="00F57B7D" w:rsidP="00960678">
      <w:pPr>
        <w:numPr>
          <w:ilvl w:val="0"/>
          <w:numId w:val="26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960678">
        <w:t xml:space="preserve">Цвет 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На одном слайде рекомендуется использовать не более трех цветов: один для фона, один для заголовков, один для текста.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Для фона и текста используйте контрастные цвета.</w:t>
      </w:r>
    </w:p>
    <w:p w:rsidR="00F57B7D" w:rsidRPr="00960678" w:rsidRDefault="00F57B7D" w:rsidP="00960678">
      <w:pPr>
        <w:numPr>
          <w:ilvl w:val="0"/>
          <w:numId w:val="26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960678">
        <w:t>Анимационные эффекты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  <w:rPr>
          <w:i/>
          <w:iCs/>
        </w:rPr>
      </w:pPr>
      <w:r w:rsidRPr="00960678">
        <w:rPr>
          <w:i/>
          <w:iCs/>
        </w:rPr>
        <w:t>Представление информации</w:t>
      </w:r>
    </w:p>
    <w:p w:rsidR="00F57B7D" w:rsidRPr="00960678" w:rsidRDefault="00F57B7D" w:rsidP="00960678">
      <w:pPr>
        <w:numPr>
          <w:ilvl w:val="0"/>
          <w:numId w:val="27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960678">
        <w:t>Содержание информации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- используйте короткие предложения и слова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- заголовки должны привлекать внимание аудитории</w:t>
      </w:r>
    </w:p>
    <w:p w:rsidR="00F57B7D" w:rsidRPr="00960678" w:rsidRDefault="00F57B7D" w:rsidP="00960678">
      <w:pPr>
        <w:numPr>
          <w:ilvl w:val="0"/>
          <w:numId w:val="27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960678">
        <w:t>Расположение информации на странице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- предпочтительно горизонтальное расположение информации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- наиболее важная информация должна располагаться в центре экрана.</w:t>
      </w:r>
    </w:p>
    <w:p w:rsidR="00F57B7D" w:rsidRPr="00960678" w:rsidRDefault="00F57B7D" w:rsidP="00960678">
      <w:pPr>
        <w:numPr>
          <w:ilvl w:val="0"/>
          <w:numId w:val="27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960678">
        <w:t>Шрифты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- для заголовка – не менее 24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- для информации – 16-18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- нельзя смешивать разные типы шрифтов в одной презентации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- для выделения информации следует использовать жирный шрифт, курсив или подчеркивание.</w:t>
      </w:r>
    </w:p>
    <w:p w:rsidR="00F57B7D" w:rsidRPr="00960678" w:rsidRDefault="00F57B7D" w:rsidP="00960678">
      <w:pPr>
        <w:numPr>
          <w:ilvl w:val="0"/>
          <w:numId w:val="27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960678">
        <w:t>Объем информации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- не стоит заполнять один слайд слишком большим объемом информации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F57B7D" w:rsidRPr="00960678" w:rsidRDefault="00F57B7D" w:rsidP="00960678">
      <w:pPr>
        <w:numPr>
          <w:ilvl w:val="0"/>
          <w:numId w:val="27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960678">
        <w:t>Виды слайдов</w:t>
      </w:r>
    </w:p>
    <w:p w:rsidR="00F57B7D" w:rsidRPr="00960678" w:rsidRDefault="00F57B7D" w:rsidP="00960678">
      <w:pPr>
        <w:tabs>
          <w:tab w:val="left" w:pos="426"/>
        </w:tabs>
        <w:spacing w:line="276" w:lineRule="auto"/>
        <w:jc w:val="both"/>
      </w:pPr>
      <w:r w:rsidRPr="00960678">
        <w:t>Для обеспечения разнообразия следует использовать разные виды слайдов: с текстом, с таблицами, с диаграммами.</w:t>
      </w:r>
    </w:p>
    <w:p w:rsidR="00F57B7D" w:rsidRPr="008C4A4D" w:rsidRDefault="00F57B7D" w:rsidP="00ED51BB">
      <w:pPr>
        <w:rPr>
          <w:b/>
          <w:bCs/>
        </w:rPr>
      </w:pPr>
    </w:p>
    <w:p w:rsidR="00F57B7D" w:rsidRPr="00E76CF3" w:rsidRDefault="00F57B7D" w:rsidP="00960678">
      <w:pPr>
        <w:pStyle w:val="Heading1"/>
        <w:spacing w:before="240"/>
        <w:ind w:left="360"/>
        <w:jc w:val="center"/>
        <w:rPr>
          <w:rFonts w:ascii="Times New Roman" w:hAnsi="Times New Roman" w:cs="Times New Roman"/>
          <w:color w:val="000000"/>
        </w:rPr>
      </w:pPr>
      <w:bookmarkStart w:id="22" w:name="_Toc507250066"/>
      <w:bookmarkStart w:id="23" w:name="_Toc26904378"/>
      <w:r>
        <w:rPr>
          <w:rFonts w:ascii="Times New Roman" w:hAnsi="Times New Roman" w:cs="Times New Roman"/>
          <w:color w:val="000000"/>
        </w:rPr>
        <w:t>6.</w:t>
      </w:r>
      <w:r w:rsidRPr="00E76CF3">
        <w:rPr>
          <w:rFonts w:ascii="Times New Roman" w:hAnsi="Times New Roman" w:cs="Times New Roman"/>
          <w:color w:val="000000"/>
        </w:rPr>
        <w:t>Контроль самостоятельной работы</w:t>
      </w:r>
      <w:bookmarkEnd w:id="22"/>
      <w:bookmarkEnd w:id="23"/>
    </w:p>
    <w:p w:rsidR="00F57B7D" w:rsidRPr="00D56DEF" w:rsidRDefault="00F57B7D" w:rsidP="00F36933">
      <w:pPr>
        <w:ind w:firstLine="709"/>
        <w:jc w:val="both"/>
      </w:pPr>
      <w:bookmarkStart w:id="24" w:name="_Toc507250067"/>
      <w:r>
        <w:rPr>
          <w:kern w:val="2"/>
        </w:rPr>
        <w:t xml:space="preserve">Формой промежуточной аттестации по дисциплине является </w:t>
      </w:r>
      <w:r w:rsidRPr="00D56DEF">
        <w:t xml:space="preserve">дифференцированный зачет.  </w:t>
      </w:r>
    </w:p>
    <w:p w:rsidR="00F57B7D" w:rsidRPr="000E48F7" w:rsidRDefault="00F57B7D" w:rsidP="00F36933">
      <w:pPr>
        <w:ind w:firstLine="709"/>
        <w:jc w:val="center"/>
      </w:pPr>
      <w:r>
        <w:rPr>
          <w:b/>
          <w:bCs/>
        </w:rPr>
        <w:t>Вопросы для промежуточной аттестации</w:t>
      </w:r>
    </w:p>
    <w:p w:rsidR="00F57B7D" w:rsidRPr="00C03B5E" w:rsidRDefault="00F57B7D" w:rsidP="00F36933">
      <w:pPr>
        <w:pStyle w:val="a2"/>
        <w:jc w:val="center"/>
        <w:rPr>
          <w:b/>
          <w:bCs/>
        </w:rPr>
      </w:pP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Биотические компоненты биосферы. Закон В.И. Вернад</w:t>
      </w:r>
      <w:r>
        <w:t xml:space="preserve">ского о незаменимости биосферы. </w:t>
      </w:r>
      <w:r w:rsidRPr="006A34DD">
        <w:t>Превращение биосферы в техносферу.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Понятие об автотрофности человечества. Жизнь как термодинамический процесс.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Определение экосистемы. Структура экологической системы. Биоценоз и абиотическая компонента биогеоценоза.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Наземные и водные экосистемы. Энергетика и продукция экосистемы. Образование первичного органического вещества. Фотосинтез и хемосинтез.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Трофические цепи и трофические уровни. Динамические процессы в экосистемах. Гомеостаз биогеоценоза. Положительная и отрицательная обратные связи в биогеоценозе.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Сукцессия биогеоценоза. Закон последовательного прохождения фаз развития (по Реймерсу Н.Ф.) как закон внутреннего развития экосистем.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Популяции и их динамика. Количественные оценки популяций. Закономерно-периодические изменения численности популяций и их причины.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Окружающая среда как набор воздействующих на организм экологических факторов. Классификация экологических факторов. Абиотические факторы наземной и водной среды.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Геоморфологические факторы. Биотические факторы. Взаимодействия между организмами в наземной и водной среде. Общие закономерности взаимодействия организмов и экологических факторов.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Адаптация организмов к окружающей среде. Экологическая ниша организма. Экологическая (или) жизненная форма. Популяция и стация ее обитания.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Понятия «здоровье» и «среда». Круговорот вещества в биосфере. Антропогенный круговорот вещества (ресурсный цикл).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Качество природной среды: атмосферный воздух; водные ресурсы; земельные ресурсы; радиоактивное загрязнение; шум, вибрация и электромагнитные воздействия.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Загрязнение окружающей среды особо опасными веществами. Климат. Состояние санитарно-эпидемиологического благополучия населения.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Влияние антропогенных загрязнителей атмосферного воздуха на здоровье человека. Вода как фактор эдоровья человека. Экологическая безопасность продуктов питания.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Экологические аспекты загрязнения окружающей среды. Основные загрязнители окружающей среды. Отходы производства и потребления.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Техногенные аварии, катастрофы и их экологические последствия. Превращение России в свалку отходов.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Биоиндикация и биотестирование загрязнителей. Мониторинг окружающей природной среды.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Особо охраняемые природные территории. Региональные и межрегиональные экологические проблемы.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Охрана и рациональное использование недр. Комплексное использование природных ресурсов. Платежи за право пользования недрами.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Государственное регулирование природопользования и охраны окружающей среды. Хозяйственный механизм природопользования.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Основы государственной экологической политики России. Административно-контрольные методы управления. Информационное обеспечение управления природопользованием.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Экономический механизм природопользования. Методика определения экономического ущерба от загрязнения окружающей среды.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Методика определения эффективности затрат на охрану природы.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Методы и средства защиты атмосферы. Сухие пылеуловители, электрофильтры.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Мокрые пылеуловители. Снижение токсичности выбросов транспортно-энергетических установок.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Рассеивание выбросов в атмосфере. Санитарно-защитные зоны.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Методы и средства защиты гидросферы и литосферы.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Защита от шума, инфразвука и вибраций. Защита от электромагнитных полей и ионизирующих излучений.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Безотходные и малоотходные производственные процессы. Переработка и использование отходов. Государственная программа «Отходы».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Экологическое право России. Этапы развития экологического права. Источники экологического права России.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Конституционные основы экологического права. Закон об охране окружающей природной среды. Указы Президента, постановления Правительства.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Экологизированные нормы других отраслей права. Экологические права граждан. Объекты экологического права.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Экономический и правовой механизмы охраны окружающей среды. Экономический механизм охраны среды. Природные кадастры.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Международно-правовая охрана окружающей среды. Международное экологическое право.</w:t>
      </w:r>
    </w:p>
    <w:p w:rsidR="00F57B7D" w:rsidRPr="006A34D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Источники международно-правовой охраны окружающей среды. Объекты международно-правовой охраны.</w:t>
      </w:r>
    </w:p>
    <w:p w:rsidR="00F57B7D" w:rsidRDefault="00F57B7D" w:rsidP="00F36933">
      <w:pPr>
        <w:numPr>
          <w:ilvl w:val="0"/>
          <w:numId w:val="24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A34DD">
        <w:t>Международные конференции по охране окружающей среды. Международные природоохранительные организации</w:t>
      </w:r>
    </w:p>
    <w:p w:rsidR="00F57B7D" w:rsidRPr="006A34DD" w:rsidRDefault="00F57B7D" w:rsidP="00F36933">
      <w:p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F57B7D" w:rsidRDefault="00F57B7D" w:rsidP="00F36933"/>
    <w:tbl>
      <w:tblPr>
        <w:tblW w:w="94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0"/>
        <w:gridCol w:w="2040"/>
        <w:gridCol w:w="1920"/>
        <w:gridCol w:w="1920"/>
        <w:gridCol w:w="1680"/>
      </w:tblGrid>
      <w:tr w:rsidR="00F57B7D" w:rsidRPr="00B67DFA">
        <w:tc>
          <w:tcPr>
            <w:tcW w:w="1920" w:type="dxa"/>
            <w:vAlign w:val="center"/>
          </w:tcPr>
          <w:p w:rsidR="00F57B7D" w:rsidRPr="00293B5D" w:rsidRDefault="00F57B7D" w:rsidP="00217F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040" w:type="dxa"/>
            <w:vAlign w:val="center"/>
          </w:tcPr>
          <w:p w:rsidR="00F57B7D" w:rsidRPr="00293B5D" w:rsidRDefault="00F57B7D" w:rsidP="00217F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920" w:type="dxa"/>
            <w:vAlign w:val="center"/>
          </w:tcPr>
          <w:p w:rsidR="00F57B7D" w:rsidRPr="00293B5D" w:rsidRDefault="00F57B7D" w:rsidP="00217F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920" w:type="dxa"/>
            <w:vAlign w:val="center"/>
          </w:tcPr>
          <w:p w:rsidR="00F57B7D" w:rsidRPr="00293B5D" w:rsidRDefault="00F57B7D" w:rsidP="00217F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680" w:type="dxa"/>
            <w:vAlign w:val="center"/>
          </w:tcPr>
          <w:p w:rsidR="00F57B7D" w:rsidRPr="00293B5D" w:rsidRDefault="00F57B7D" w:rsidP="00217F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F57B7D" w:rsidRPr="00B67DFA">
        <w:tc>
          <w:tcPr>
            <w:tcW w:w="1920" w:type="dxa"/>
            <w:vAlign w:val="center"/>
          </w:tcPr>
          <w:p w:rsidR="00F57B7D" w:rsidRPr="00293B5D" w:rsidRDefault="00F57B7D" w:rsidP="00217F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040" w:type="dxa"/>
            <w:vAlign w:val="center"/>
          </w:tcPr>
          <w:p w:rsidR="00F57B7D" w:rsidRPr="00293B5D" w:rsidRDefault="00F57B7D" w:rsidP="00217F9A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20" w:type="dxa"/>
            <w:vAlign w:val="center"/>
          </w:tcPr>
          <w:p w:rsidR="00F57B7D" w:rsidRPr="00293B5D" w:rsidRDefault="00F57B7D" w:rsidP="00217F9A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920" w:type="dxa"/>
            <w:vAlign w:val="center"/>
          </w:tcPr>
          <w:p w:rsidR="00F57B7D" w:rsidRPr="00293B5D" w:rsidRDefault="00F57B7D" w:rsidP="00217F9A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680" w:type="dxa"/>
            <w:vAlign w:val="center"/>
          </w:tcPr>
          <w:p w:rsidR="00F57B7D" w:rsidRPr="00293B5D" w:rsidRDefault="00F57B7D" w:rsidP="00217F9A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F57B7D" w:rsidRPr="00B67DFA">
        <w:tc>
          <w:tcPr>
            <w:tcW w:w="1920" w:type="dxa"/>
            <w:vAlign w:val="center"/>
          </w:tcPr>
          <w:p w:rsidR="00F57B7D" w:rsidRPr="00293B5D" w:rsidRDefault="00F57B7D" w:rsidP="00217F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040" w:type="dxa"/>
            <w:vAlign w:val="center"/>
          </w:tcPr>
          <w:p w:rsidR="00F57B7D" w:rsidRPr="00293B5D" w:rsidRDefault="00F57B7D" w:rsidP="00217F9A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F57B7D" w:rsidRPr="00293B5D" w:rsidRDefault="00F57B7D" w:rsidP="00217F9A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920" w:type="dxa"/>
            <w:vAlign w:val="center"/>
          </w:tcPr>
          <w:p w:rsidR="00F57B7D" w:rsidRPr="00293B5D" w:rsidRDefault="00F57B7D" w:rsidP="00217F9A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920" w:type="dxa"/>
            <w:vAlign w:val="center"/>
          </w:tcPr>
          <w:p w:rsidR="00F57B7D" w:rsidRPr="00293B5D" w:rsidRDefault="00F57B7D" w:rsidP="00217F9A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680" w:type="dxa"/>
            <w:vAlign w:val="center"/>
          </w:tcPr>
          <w:p w:rsidR="00F57B7D" w:rsidRPr="00293B5D" w:rsidRDefault="00F57B7D" w:rsidP="00217F9A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все основные умения,решены все основные задачи с отдельными несущественнымнедочетами, выполнены все задания в полном объеме. </w:t>
            </w:r>
          </w:p>
        </w:tc>
      </w:tr>
      <w:tr w:rsidR="00F57B7D" w:rsidRPr="00B67DFA">
        <w:tc>
          <w:tcPr>
            <w:tcW w:w="1920" w:type="dxa"/>
            <w:vAlign w:val="center"/>
          </w:tcPr>
          <w:p w:rsidR="00F57B7D" w:rsidRPr="00293B5D" w:rsidRDefault="00F57B7D" w:rsidP="00217F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040" w:type="dxa"/>
            <w:vAlign w:val="center"/>
          </w:tcPr>
          <w:p w:rsidR="00F57B7D" w:rsidRPr="00293B5D" w:rsidRDefault="00F57B7D" w:rsidP="00217F9A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20" w:type="dxa"/>
            <w:vAlign w:val="center"/>
          </w:tcPr>
          <w:p w:rsidR="00F57B7D" w:rsidRPr="00293B5D" w:rsidRDefault="00F57B7D" w:rsidP="00217F9A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920" w:type="dxa"/>
            <w:vAlign w:val="center"/>
          </w:tcPr>
          <w:p w:rsidR="00F57B7D" w:rsidRPr="00293B5D" w:rsidRDefault="00F57B7D" w:rsidP="00217F9A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680" w:type="dxa"/>
            <w:vAlign w:val="center"/>
          </w:tcPr>
          <w:p w:rsidR="00F57B7D" w:rsidRPr="00293B5D" w:rsidRDefault="00F57B7D" w:rsidP="00217F9A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F57B7D" w:rsidRPr="00B67DFA">
        <w:tc>
          <w:tcPr>
            <w:tcW w:w="1920" w:type="dxa"/>
            <w:vAlign w:val="center"/>
          </w:tcPr>
          <w:p w:rsidR="00F57B7D" w:rsidRPr="00293B5D" w:rsidRDefault="00F57B7D" w:rsidP="00217F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040" w:type="dxa"/>
            <w:vAlign w:val="center"/>
          </w:tcPr>
          <w:p w:rsidR="00F57B7D" w:rsidRPr="00293B5D" w:rsidRDefault="00F57B7D" w:rsidP="00217F9A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1920" w:type="dxa"/>
            <w:vAlign w:val="center"/>
          </w:tcPr>
          <w:p w:rsidR="00F57B7D" w:rsidRPr="00293B5D" w:rsidRDefault="00F57B7D" w:rsidP="00217F9A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920" w:type="dxa"/>
            <w:vAlign w:val="center"/>
          </w:tcPr>
          <w:p w:rsidR="00F57B7D" w:rsidRPr="00293B5D" w:rsidRDefault="00F57B7D" w:rsidP="00217F9A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680" w:type="dxa"/>
            <w:vAlign w:val="center"/>
          </w:tcPr>
          <w:p w:rsidR="00F57B7D" w:rsidRPr="00293B5D" w:rsidRDefault="00F57B7D" w:rsidP="00217F9A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F57B7D" w:rsidRPr="006B1637" w:rsidRDefault="00F57B7D" w:rsidP="00F36933"/>
    <w:p w:rsidR="00F57B7D" w:rsidRDefault="00F57B7D">
      <w:pPr>
        <w:spacing w:after="200" w:line="276" w:lineRule="auto"/>
        <w:rPr>
          <w:color w:val="000000"/>
        </w:rPr>
      </w:pPr>
    </w:p>
    <w:p w:rsidR="00F57B7D" w:rsidRDefault="00F57B7D">
      <w:pPr>
        <w:spacing w:after="200" w:line="276" w:lineRule="auto"/>
        <w:rPr>
          <w:color w:val="000000"/>
        </w:rPr>
      </w:pPr>
    </w:p>
    <w:p w:rsidR="00F57B7D" w:rsidRDefault="00F57B7D">
      <w:pPr>
        <w:spacing w:after="200" w:line="276" w:lineRule="auto"/>
        <w:rPr>
          <w:color w:val="000000"/>
        </w:rPr>
      </w:pPr>
    </w:p>
    <w:p w:rsidR="00F57B7D" w:rsidRDefault="00F57B7D">
      <w:pPr>
        <w:spacing w:after="200" w:line="276" w:lineRule="auto"/>
        <w:rPr>
          <w:color w:val="000000"/>
        </w:rPr>
      </w:pPr>
    </w:p>
    <w:p w:rsidR="00F57B7D" w:rsidRDefault="00F57B7D">
      <w:pPr>
        <w:spacing w:after="200" w:line="276" w:lineRule="auto"/>
        <w:rPr>
          <w:color w:val="000000"/>
        </w:rPr>
      </w:pPr>
    </w:p>
    <w:p w:rsidR="00F57B7D" w:rsidRPr="00960678" w:rsidRDefault="00F57B7D" w:rsidP="00015E21">
      <w:pPr>
        <w:pStyle w:val="Heading1"/>
        <w:jc w:val="center"/>
        <w:rPr>
          <w:rFonts w:ascii="Times New Roman" w:hAnsi="Times New Roman" w:cs="Times New Roman"/>
          <w:color w:val="000000"/>
        </w:rPr>
      </w:pPr>
      <w:bookmarkStart w:id="25" w:name="_Toc26904379"/>
      <w:r w:rsidRPr="00960678">
        <w:rPr>
          <w:rFonts w:ascii="Times New Roman" w:hAnsi="Times New Roman" w:cs="Times New Roman"/>
          <w:color w:val="000000"/>
        </w:rPr>
        <w:t>Источники литературы, подлежащие изучению</w:t>
      </w:r>
      <w:bookmarkEnd w:id="24"/>
      <w:bookmarkEnd w:id="25"/>
    </w:p>
    <w:p w:rsidR="00F57B7D" w:rsidRPr="00960678" w:rsidRDefault="00F57B7D" w:rsidP="00740320">
      <w:pPr>
        <w:jc w:val="center"/>
      </w:pPr>
    </w:p>
    <w:p w:rsidR="00F57B7D" w:rsidRPr="00960678" w:rsidRDefault="00F57B7D" w:rsidP="00F36933">
      <w:pPr>
        <w:spacing w:after="200" w:line="276" w:lineRule="auto"/>
      </w:pPr>
      <w:r w:rsidRPr="00960678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F57B7D" w:rsidRPr="00960678" w:rsidRDefault="00F57B7D" w:rsidP="00F36933">
      <w:pPr>
        <w:spacing w:after="200" w:line="276" w:lineRule="auto"/>
      </w:pPr>
      <w:r w:rsidRPr="00960678">
        <w:t>3.2.1. Печатные издания (при наличии)</w:t>
      </w:r>
    </w:p>
    <w:p w:rsidR="00F57B7D" w:rsidRPr="00960678" w:rsidRDefault="00F57B7D" w:rsidP="00F36933">
      <w:pPr>
        <w:spacing w:after="200" w:line="276" w:lineRule="auto"/>
      </w:pPr>
      <w:r w:rsidRPr="00960678">
        <w:t>3.2.2. Электронные издания (Интернет-ресурсы)</w:t>
      </w:r>
    </w:p>
    <w:p w:rsidR="00F57B7D" w:rsidRPr="00960678" w:rsidRDefault="00F57B7D" w:rsidP="00F36933">
      <w:pPr>
        <w:spacing w:after="200" w:line="276" w:lineRule="auto"/>
      </w:pPr>
      <w:r w:rsidRPr="00960678">
        <w:t>1.</w:t>
      </w:r>
      <w:r w:rsidRPr="00960678">
        <w:tab/>
        <w:t>Гальперин М.В. Экологические основы природопользования : учебник / М.В. Гальперин. — 2-е изд., испр. — М. : ИД «ФОРУМ» : ИНФРА-М, 2018. — 256 с. — (Среднее профессиональное образование). - Режим доступа: http://znanium.com/catalog/product/931109</w:t>
      </w:r>
    </w:p>
    <w:p w:rsidR="00F57B7D" w:rsidRPr="00960678" w:rsidRDefault="00F57B7D" w:rsidP="00F36933">
      <w:pPr>
        <w:spacing w:after="200" w:line="276" w:lineRule="auto"/>
      </w:pPr>
      <w:r w:rsidRPr="00960678">
        <w:t>2.</w:t>
      </w:r>
      <w:r w:rsidRPr="00960678">
        <w:tab/>
        <w:t>Хван, Т. А. Экологические основы природопользования: учебник для СПО / Т. А. Хван. — 6-е изд., перераб. и доп. — М. : Издательство Юрайт, 2017. — 253 с. — (Серия : Профессиональное образование). — ISBN 978-5-534-05092-9. — Режим доступа : www.biblio-online.ru/book/D14A23AC-FCCF-4B30-928C-E999A5F4C747.</w:t>
      </w:r>
    </w:p>
    <w:p w:rsidR="00F57B7D" w:rsidRPr="00960678" w:rsidRDefault="00F57B7D" w:rsidP="00F36933">
      <w:pPr>
        <w:spacing w:after="200" w:line="276" w:lineRule="auto"/>
      </w:pPr>
      <w:r w:rsidRPr="00960678">
        <w:t>3.</w:t>
      </w:r>
      <w:r w:rsidRPr="00960678">
        <w:tab/>
        <w:t>Протасов В. Ф. Экологические основы природопользования: Учебное пособие / Протасов В. Ф. - М.: Альфа-М, НИЦ ИНФРА-М, 2015. - 304 с. – Режим доступа: http://znanium.com/bookread2.php?book=534685</w:t>
      </w:r>
    </w:p>
    <w:p w:rsidR="00F57B7D" w:rsidRPr="00960678" w:rsidRDefault="00F57B7D" w:rsidP="00F36933">
      <w:pPr>
        <w:spacing w:after="200" w:line="276" w:lineRule="auto"/>
      </w:pPr>
      <w:r w:rsidRPr="00960678">
        <w:t>4.</w:t>
      </w:r>
      <w:r w:rsidRPr="00960678">
        <w:tab/>
        <w:t xml:space="preserve"> «Экология производства» – журнал. Форма доступа: www.ecoindustry.ru</w:t>
      </w:r>
    </w:p>
    <w:p w:rsidR="00F57B7D" w:rsidRPr="00960678" w:rsidRDefault="00F57B7D" w:rsidP="00F36933">
      <w:pPr>
        <w:spacing w:after="200" w:line="276" w:lineRule="auto"/>
      </w:pPr>
    </w:p>
    <w:p w:rsidR="00F57B7D" w:rsidRPr="00960678" w:rsidRDefault="00F57B7D" w:rsidP="00F36933">
      <w:pPr>
        <w:spacing w:after="200" w:line="276" w:lineRule="auto"/>
      </w:pPr>
      <w:r w:rsidRPr="00960678">
        <w:t xml:space="preserve"> 3.2.3. Дополнительные источники</w:t>
      </w:r>
    </w:p>
    <w:p w:rsidR="00F57B7D" w:rsidRPr="00960678" w:rsidRDefault="00F57B7D" w:rsidP="00F36933">
      <w:pPr>
        <w:spacing w:after="200" w:line="276" w:lineRule="auto"/>
      </w:pPr>
      <w:r w:rsidRPr="00960678">
        <w:t>1.</w:t>
      </w:r>
      <w:r w:rsidRPr="00960678">
        <w:tab/>
        <w:t>Гурова, Т. Ф. Основы экологии и рационального природопользования : учебник и практикум для СПО / Т. Ф. Гурова, Л. В. Назаренко. — 3-е изд., испр. и доп. — М. : Издательство Юрайт, 2017. — 223 с. — (Серия : Профессиональное образование). — ISBN 978-5-9916-9935-8. — Режим доступа: www.biblio-online.ru/book/11D1B27E-404D-4C4B-B5EE-DFA7E24C349C.</w:t>
      </w:r>
    </w:p>
    <w:p w:rsidR="00F57B7D" w:rsidRPr="00960678" w:rsidRDefault="00F57B7D" w:rsidP="00F36933">
      <w:pPr>
        <w:spacing w:after="200" w:line="276" w:lineRule="auto"/>
      </w:pPr>
      <w:r w:rsidRPr="00960678">
        <w:t>2.</w:t>
      </w:r>
      <w:r w:rsidRPr="00960678">
        <w:tab/>
        <w:t xml:space="preserve">http://ecologysite.ru/ - каталог экологических сайтов </w:t>
      </w:r>
    </w:p>
    <w:p w:rsidR="00F57B7D" w:rsidRPr="00960678" w:rsidRDefault="00F57B7D" w:rsidP="00F36933">
      <w:pPr>
        <w:spacing w:after="200" w:line="276" w:lineRule="auto"/>
      </w:pPr>
      <w:r w:rsidRPr="00960678">
        <w:t>3.</w:t>
      </w:r>
      <w:r w:rsidRPr="00960678">
        <w:tab/>
        <w:t xml:space="preserve">http://www.ecoculture.ru/ - сайт экологического просвещения </w:t>
      </w:r>
    </w:p>
    <w:p w:rsidR="00F57B7D" w:rsidRDefault="00F57B7D" w:rsidP="00F36933">
      <w:pPr>
        <w:spacing w:after="200" w:line="276" w:lineRule="auto"/>
      </w:pPr>
      <w:r w:rsidRPr="00960678">
        <w:t>4.</w:t>
      </w:r>
      <w:r w:rsidRPr="00960678">
        <w:tab/>
        <w:t>http://www.ecocommunity.ru/ - информационный сайт, освещающий проблемы экологии России</w:t>
      </w:r>
    </w:p>
    <w:p w:rsidR="00F57B7D" w:rsidRDefault="00F57B7D" w:rsidP="00F36933">
      <w:pPr>
        <w:spacing w:after="200" w:line="276" w:lineRule="auto"/>
      </w:pPr>
    </w:p>
    <w:p w:rsidR="00F57B7D" w:rsidRDefault="00F57B7D" w:rsidP="00F36933">
      <w:pPr>
        <w:spacing w:after="200" w:line="276" w:lineRule="auto"/>
      </w:pPr>
    </w:p>
    <w:p w:rsidR="00F57B7D" w:rsidRDefault="00F57B7D" w:rsidP="00F36933">
      <w:pPr>
        <w:spacing w:after="200" w:line="276" w:lineRule="auto"/>
      </w:pPr>
    </w:p>
    <w:p w:rsidR="00F57B7D" w:rsidRDefault="00F57B7D" w:rsidP="00F36933">
      <w:pPr>
        <w:spacing w:after="200" w:line="276" w:lineRule="auto"/>
      </w:pPr>
    </w:p>
    <w:p w:rsidR="00F57B7D" w:rsidRDefault="00F57B7D" w:rsidP="00F36933">
      <w:pPr>
        <w:spacing w:after="200" w:line="276" w:lineRule="auto"/>
      </w:pPr>
    </w:p>
    <w:p w:rsidR="00F57B7D" w:rsidRDefault="00F57B7D" w:rsidP="00F36933">
      <w:pPr>
        <w:spacing w:after="200" w:line="276" w:lineRule="auto"/>
      </w:pPr>
    </w:p>
    <w:p w:rsidR="00F57B7D" w:rsidRPr="00AA4144" w:rsidRDefault="00F57B7D" w:rsidP="00960678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26" w:name="_Toc507511435"/>
      <w:bookmarkStart w:id="27" w:name="_Toc26696866"/>
      <w:bookmarkStart w:id="28" w:name="_Toc26904380"/>
      <w:r w:rsidRPr="00AA4144"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  <w:r w:rsidRPr="00AA4144">
        <w:rPr>
          <w:rFonts w:ascii="Times New Roman" w:hAnsi="Times New Roman" w:cs="Times New Roman"/>
          <w:sz w:val="24"/>
          <w:szCs w:val="24"/>
        </w:rPr>
        <w:t xml:space="preserve"> Образец титульного листа</w:t>
      </w:r>
      <w:bookmarkEnd w:id="26"/>
      <w:bookmarkEnd w:id="27"/>
      <w:bookmarkEnd w:id="28"/>
    </w:p>
    <w:p w:rsidR="00F57B7D" w:rsidRPr="00AA4144" w:rsidRDefault="00F57B7D" w:rsidP="00960678">
      <w:pPr>
        <w:jc w:val="center"/>
        <w:rPr>
          <w:b/>
          <w:bCs/>
        </w:rPr>
      </w:pPr>
    </w:p>
    <w:p w:rsidR="00F57B7D" w:rsidRPr="00AA4144" w:rsidRDefault="00F57B7D" w:rsidP="00960678">
      <w:pPr>
        <w:jc w:val="center"/>
        <w:rPr>
          <w:b/>
          <w:bCs/>
        </w:rPr>
      </w:pPr>
      <w:r w:rsidRPr="00AA4144">
        <w:rPr>
          <w:b/>
          <w:bCs/>
        </w:rPr>
        <w:t>МИНИСТЕРСТВО ОБРАЗОВАНИЯ И НАУКИ РОССИЙСКОЙ ФЕДЕРАЦИИ</w:t>
      </w:r>
    </w:p>
    <w:p w:rsidR="00F57B7D" w:rsidRPr="00AA4144" w:rsidRDefault="00F57B7D" w:rsidP="00960678">
      <w:pPr>
        <w:jc w:val="center"/>
        <w:rPr>
          <w:u w:val="single"/>
        </w:rPr>
      </w:pPr>
      <w:r w:rsidRPr="00AA4144">
        <w:rPr>
          <w:b/>
          <w:bCs/>
        </w:rPr>
        <w:t>ФЕДЕРАЛЬНОЕ ГОСУДАРСТВЕННОЕ АВТОНОМНОЕ ОБРАЗОВАТЕЛЬНОЕ УЧРЕЖДЕНИЕ ВЫСШЕГО ОБРАЗОВАНИЯ</w:t>
      </w:r>
    </w:p>
    <w:p w:rsidR="00F57B7D" w:rsidRPr="00AA4144" w:rsidRDefault="00F57B7D" w:rsidP="00960678">
      <w:pPr>
        <w:jc w:val="center"/>
        <w:rPr>
          <w:b/>
          <w:bCs/>
        </w:rPr>
      </w:pPr>
      <w:r w:rsidRPr="00AA4144">
        <w:rPr>
          <w:b/>
          <w:bCs/>
        </w:rPr>
        <w:t>«НАЦИОНАЛЬНЫЙ ИССЛЕДОВАТЕЛЬСКИЙ НИЖЕГОРОДСКИЙ ГОСУДАРСТВЕННЫЙ УНИВЕРСИТЕТ ИМ. Н.И. ЛОБАЧЕВСКОГО»</w:t>
      </w:r>
    </w:p>
    <w:p w:rsidR="00F57B7D" w:rsidRPr="00AA4144" w:rsidRDefault="00F57B7D" w:rsidP="00960678">
      <w:pPr>
        <w:jc w:val="center"/>
        <w:rPr>
          <w:b/>
          <w:bCs/>
        </w:rPr>
      </w:pPr>
    </w:p>
    <w:p w:rsidR="00F57B7D" w:rsidRPr="00AA4144" w:rsidRDefault="00F57B7D" w:rsidP="00960678">
      <w:pPr>
        <w:jc w:val="center"/>
        <w:rPr>
          <w:b/>
          <w:bCs/>
        </w:rPr>
      </w:pPr>
    </w:p>
    <w:p w:rsidR="00F57B7D" w:rsidRPr="00AA4144" w:rsidRDefault="00F57B7D" w:rsidP="00960678">
      <w:pPr>
        <w:jc w:val="center"/>
        <w:rPr>
          <w:b/>
          <w:bCs/>
        </w:rPr>
      </w:pPr>
    </w:p>
    <w:p w:rsidR="00F57B7D" w:rsidRPr="00AA4144" w:rsidRDefault="00F57B7D" w:rsidP="00960678">
      <w:pPr>
        <w:jc w:val="center"/>
        <w:rPr>
          <w:b/>
          <w:bCs/>
        </w:rPr>
      </w:pPr>
      <w:r w:rsidRPr="00AA4144">
        <w:rPr>
          <w:b/>
          <w:bCs/>
        </w:rPr>
        <w:t>ИНСТИТУТ ЭКОНОМИКИ И ПРЕДПРИНИМАТЕЛЬСТВА</w:t>
      </w:r>
    </w:p>
    <w:p w:rsidR="00F57B7D" w:rsidRPr="00AA4144" w:rsidRDefault="00F57B7D" w:rsidP="00960678">
      <w:pPr>
        <w:suppressLineNumbers/>
      </w:pPr>
    </w:p>
    <w:p w:rsidR="00F57B7D" w:rsidRPr="00AA4144" w:rsidRDefault="00F57B7D" w:rsidP="00960678">
      <w:pPr>
        <w:jc w:val="center"/>
        <w:rPr>
          <w:b/>
          <w:bCs/>
        </w:rPr>
      </w:pPr>
    </w:p>
    <w:p w:rsidR="00F57B7D" w:rsidRPr="00AA4144" w:rsidRDefault="00F57B7D" w:rsidP="00960678">
      <w:pPr>
        <w:jc w:val="center"/>
        <w:rPr>
          <w:b/>
          <w:bCs/>
        </w:rPr>
      </w:pPr>
      <w:r w:rsidRPr="00AA4144">
        <w:rPr>
          <w:b/>
          <w:bCs/>
        </w:rPr>
        <w:t xml:space="preserve">КАФЕДРА  </w:t>
      </w:r>
    </w:p>
    <w:p w:rsidR="00F57B7D" w:rsidRPr="00AA4144" w:rsidRDefault="00F57B7D" w:rsidP="00960678">
      <w:pPr>
        <w:jc w:val="center"/>
      </w:pPr>
    </w:p>
    <w:p w:rsidR="00F57B7D" w:rsidRPr="00AA4144" w:rsidRDefault="00F57B7D" w:rsidP="00960678">
      <w:pPr>
        <w:jc w:val="center"/>
      </w:pPr>
    </w:p>
    <w:p w:rsidR="00F57B7D" w:rsidRPr="00AA4144" w:rsidRDefault="00F57B7D" w:rsidP="00960678">
      <w:pPr>
        <w:jc w:val="center"/>
        <w:rPr>
          <w:b/>
          <w:bCs/>
        </w:rPr>
      </w:pPr>
      <w:r w:rsidRPr="00AA4144">
        <w:rPr>
          <w:b/>
          <w:bCs/>
        </w:rPr>
        <w:t xml:space="preserve">Дисциплина « </w:t>
      </w:r>
      <w:r>
        <w:rPr>
          <w:b/>
          <w:bCs/>
        </w:rPr>
        <w:t>Экологические основы природопользования</w:t>
      </w:r>
      <w:r w:rsidRPr="00AA4144">
        <w:rPr>
          <w:b/>
          <w:bCs/>
        </w:rPr>
        <w:t>»</w:t>
      </w:r>
    </w:p>
    <w:p w:rsidR="00F57B7D" w:rsidRPr="00AA4144" w:rsidRDefault="00F57B7D" w:rsidP="00960678">
      <w:pPr>
        <w:jc w:val="center"/>
        <w:rPr>
          <w:b/>
          <w:bCs/>
        </w:rPr>
      </w:pPr>
    </w:p>
    <w:p w:rsidR="00F57B7D" w:rsidRPr="00AA4144" w:rsidRDefault="00F57B7D" w:rsidP="00960678">
      <w:pPr>
        <w:jc w:val="center"/>
        <w:rPr>
          <w:b/>
          <w:bCs/>
        </w:rPr>
      </w:pPr>
      <w:r w:rsidRPr="00AA4144">
        <w:rPr>
          <w:b/>
          <w:bCs/>
        </w:rPr>
        <w:t>Доклад на тему</w:t>
      </w:r>
    </w:p>
    <w:p w:rsidR="00F57B7D" w:rsidRPr="00AA4144" w:rsidRDefault="00F57B7D" w:rsidP="00960678">
      <w:pPr>
        <w:jc w:val="center"/>
        <w:rPr>
          <w:b/>
          <w:bCs/>
        </w:rPr>
      </w:pPr>
    </w:p>
    <w:p w:rsidR="00F57B7D" w:rsidRPr="00AA4144" w:rsidRDefault="00F57B7D" w:rsidP="00960678">
      <w:pPr>
        <w:jc w:val="center"/>
        <w:rPr>
          <w:b/>
          <w:bCs/>
        </w:rPr>
      </w:pPr>
      <w:r w:rsidRPr="00AA4144">
        <w:rPr>
          <w:b/>
          <w:bCs/>
        </w:rPr>
        <w:t>«_______________________________________________________»</w:t>
      </w:r>
    </w:p>
    <w:p w:rsidR="00F57B7D" w:rsidRPr="00AA4144" w:rsidRDefault="00F57B7D" w:rsidP="00960678">
      <w:pPr>
        <w:ind w:firstLine="709"/>
        <w:jc w:val="both"/>
        <w:rPr>
          <w:u w:val="single"/>
        </w:rPr>
      </w:pPr>
    </w:p>
    <w:p w:rsidR="00F57B7D" w:rsidRPr="00AA4144" w:rsidRDefault="00F57B7D" w:rsidP="00960678">
      <w:pPr>
        <w:jc w:val="center"/>
      </w:pPr>
    </w:p>
    <w:p w:rsidR="00F57B7D" w:rsidRPr="00AA4144" w:rsidRDefault="00F57B7D" w:rsidP="00960678">
      <w:pPr>
        <w:jc w:val="center"/>
        <w:rPr>
          <w:b/>
          <w:bCs/>
        </w:rPr>
      </w:pPr>
    </w:p>
    <w:p w:rsidR="00F57B7D" w:rsidRPr="00AA4144" w:rsidRDefault="00F57B7D" w:rsidP="00960678"/>
    <w:tbl>
      <w:tblPr>
        <w:tblW w:w="0" w:type="auto"/>
        <w:tblInd w:w="2" w:type="dxa"/>
        <w:tblLayout w:type="fixed"/>
        <w:tblLook w:val="00A0"/>
      </w:tblPr>
      <w:tblGrid>
        <w:gridCol w:w="3936"/>
        <w:gridCol w:w="5528"/>
      </w:tblGrid>
      <w:tr w:rsidR="00F57B7D" w:rsidRPr="00AA4144">
        <w:tc>
          <w:tcPr>
            <w:tcW w:w="3936" w:type="dxa"/>
          </w:tcPr>
          <w:p w:rsidR="00F57B7D" w:rsidRPr="003F1FF1" w:rsidRDefault="00F57B7D" w:rsidP="00217F9A">
            <w:pPr>
              <w:tabs>
                <w:tab w:val="right" w:pos="9355"/>
              </w:tabs>
              <w:rPr>
                <w:sz w:val="22"/>
                <w:szCs w:val="22"/>
              </w:rPr>
            </w:pPr>
          </w:p>
          <w:p w:rsidR="00F57B7D" w:rsidRPr="003F1FF1" w:rsidRDefault="00F57B7D" w:rsidP="00217F9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57B7D" w:rsidRPr="003F1FF1" w:rsidRDefault="00F57B7D" w:rsidP="00217F9A">
            <w:pPr>
              <w:tabs>
                <w:tab w:val="right" w:pos="9355"/>
              </w:tabs>
              <w:rPr>
                <w:sz w:val="22"/>
                <w:szCs w:val="22"/>
              </w:rPr>
            </w:pPr>
          </w:p>
          <w:p w:rsidR="00F57B7D" w:rsidRPr="003F1FF1" w:rsidRDefault="00F57B7D" w:rsidP="00217F9A">
            <w:pPr>
              <w:ind w:firstLine="33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 xml:space="preserve">Выполнил: </w:t>
            </w:r>
            <w:r w:rsidRPr="003F1FF1">
              <w:rPr>
                <w:sz w:val="22"/>
                <w:szCs w:val="22"/>
              </w:rPr>
              <w:br/>
              <w:t>студент  курса</w:t>
            </w:r>
            <w:r w:rsidRPr="003F1FF1">
              <w:rPr>
                <w:sz w:val="22"/>
                <w:szCs w:val="22"/>
              </w:rPr>
              <w:br/>
              <w:t>группы __________И.О. Фамилия</w:t>
            </w:r>
          </w:p>
          <w:p w:rsidR="00F57B7D" w:rsidRPr="003F1FF1" w:rsidRDefault="00F57B7D" w:rsidP="00217F9A">
            <w:pPr>
              <w:tabs>
                <w:tab w:val="right" w:pos="9355"/>
              </w:tabs>
              <w:rPr>
                <w:sz w:val="22"/>
                <w:szCs w:val="22"/>
              </w:rPr>
            </w:pPr>
          </w:p>
          <w:p w:rsidR="00F57B7D" w:rsidRPr="003F1FF1" w:rsidRDefault="00F57B7D" w:rsidP="00217F9A">
            <w:pPr>
              <w:tabs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Подпись_____________________________</w:t>
            </w:r>
          </w:p>
          <w:p w:rsidR="00F57B7D" w:rsidRPr="003F1FF1" w:rsidRDefault="00F57B7D" w:rsidP="00217F9A">
            <w:pPr>
              <w:tabs>
                <w:tab w:val="right" w:pos="9355"/>
              </w:tabs>
              <w:rPr>
                <w:sz w:val="22"/>
                <w:szCs w:val="22"/>
              </w:rPr>
            </w:pPr>
          </w:p>
          <w:p w:rsidR="00F57B7D" w:rsidRPr="003F1FF1" w:rsidRDefault="00F57B7D" w:rsidP="00217F9A">
            <w:pPr>
              <w:tabs>
                <w:tab w:val="right" w:pos="9355"/>
              </w:tabs>
              <w:rPr>
                <w:sz w:val="22"/>
                <w:szCs w:val="22"/>
              </w:rPr>
            </w:pPr>
          </w:p>
          <w:p w:rsidR="00F57B7D" w:rsidRPr="003F1FF1" w:rsidRDefault="00F57B7D" w:rsidP="00217F9A">
            <w:pPr>
              <w:tabs>
                <w:tab w:val="right" w:pos="9355"/>
              </w:tabs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Проверил:</w:t>
            </w:r>
          </w:p>
          <w:p w:rsidR="00F57B7D" w:rsidRPr="003F1FF1" w:rsidRDefault="00F57B7D" w:rsidP="00217F9A">
            <w:pPr>
              <w:ind w:firstLine="5812"/>
              <w:jc w:val="both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уучёная степень, ученое звание (должность) преподавателя  И.О. Фамилия</w:t>
            </w:r>
          </w:p>
          <w:p w:rsidR="00F57B7D" w:rsidRPr="003F1FF1" w:rsidRDefault="00F57B7D" w:rsidP="00217F9A">
            <w:pPr>
              <w:tabs>
                <w:tab w:val="right" w:pos="9355"/>
              </w:tabs>
              <w:jc w:val="both"/>
              <w:rPr>
                <w:sz w:val="22"/>
                <w:szCs w:val="22"/>
              </w:rPr>
            </w:pPr>
          </w:p>
          <w:p w:rsidR="00F57B7D" w:rsidRPr="003F1FF1" w:rsidRDefault="00F57B7D" w:rsidP="00217F9A">
            <w:pPr>
              <w:tabs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3F1FF1">
              <w:rPr>
                <w:sz w:val="22"/>
                <w:szCs w:val="22"/>
              </w:rPr>
              <w:t>Подпись_____________________________</w:t>
            </w:r>
          </w:p>
          <w:p w:rsidR="00F57B7D" w:rsidRPr="003F1FF1" w:rsidRDefault="00F57B7D" w:rsidP="00217F9A">
            <w:pPr>
              <w:rPr>
                <w:sz w:val="22"/>
                <w:szCs w:val="22"/>
              </w:rPr>
            </w:pPr>
          </w:p>
          <w:p w:rsidR="00F57B7D" w:rsidRPr="003F1FF1" w:rsidRDefault="00F57B7D" w:rsidP="00217F9A">
            <w:pPr>
              <w:rPr>
                <w:sz w:val="22"/>
                <w:szCs w:val="22"/>
              </w:rPr>
            </w:pPr>
          </w:p>
        </w:tc>
      </w:tr>
    </w:tbl>
    <w:p w:rsidR="00F57B7D" w:rsidRDefault="00F57B7D" w:rsidP="00960678">
      <w:pPr>
        <w:spacing w:before="120"/>
        <w:jc w:val="center"/>
      </w:pPr>
    </w:p>
    <w:p w:rsidR="00F57B7D" w:rsidRPr="00AA4144" w:rsidRDefault="00F57B7D" w:rsidP="00960678">
      <w:pPr>
        <w:spacing w:before="120"/>
        <w:jc w:val="center"/>
      </w:pPr>
    </w:p>
    <w:p w:rsidR="00F57B7D" w:rsidRPr="00AA4144" w:rsidRDefault="00F57B7D" w:rsidP="00960678">
      <w:pPr>
        <w:spacing w:before="120"/>
        <w:jc w:val="center"/>
      </w:pPr>
      <w:r w:rsidRPr="00AA4144">
        <w:t>Н. Новгород, 201</w:t>
      </w:r>
      <w:r>
        <w:t>9</w:t>
      </w:r>
    </w:p>
    <w:p w:rsidR="00F57B7D" w:rsidRDefault="00F57B7D" w:rsidP="00F36933">
      <w:pPr>
        <w:spacing w:after="200" w:line="276" w:lineRule="auto"/>
      </w:pPr>
    </w:p>
    <w:p w:rsidR="00F57B7D" w:rsidRPr="00960678" w:rsidRDefault="00F57B7D" w:rsidP="00F36933">
      <w:pPr>
        <w:spacing w:after="200" w:line="276" w:lineRule="auto"/>
      </w:pPr>
    </w:p>
    <w:p w:rsidR="00F57B7D" w:rsidRPr="00E76CF3" w:rsidRDefault="00F57B7D" w:rsidP="00AC6155">
      <w:pPr>
        <w:jc w:val="center"/>
        <w:rPr>
          <w:b/>
          <w:bCs/>
          <w:sz w:val="36"/>
          <w:szCs w:val="36"/>
        </w:rPr>
      </w:pPr>
    </w:p>
    <w:p w:rsidR="00F57B7D" w:rsidRDefault="00F57B7D" w:rsidP="001B5DFE">
      <w:pPr>
        <w:jc w:val="center"/>
        <w:rPr>
          <w:b/>
          <w:bCs/>
        </w:rPr>
      </w:pPr>
    </w:p>
    <w:p w:rsidR="00F57B7D" w:rsidRDefault="00F57B7D" w:rsidP="001B5DFE">
      <w:pPr>
        <w:jc w:val="center"/>
        <w:rPr>
          <w:b/>
          <w:bCs/>
        </w:rPr>
      </w:pPr>
    </w:p>
    <w:p w:rsidR="00F57B7D" w:rsidRDefault="00F57B7D" w:rsidP="001B5DFE">
      <w:pPr>
        <w:jc w:val="center"/>
        <w:rPr>
          <w:b/>
          <w:bCs/>
        </w:rPr>
      </w:pPr>
    </w:p>
    <w:p w:rsidR="00F57B7D" w:rsidRDefault="00F57B7D" w:rsidP="001B5DFE">
      <w:pPr>
        <w:jc w:val="center"/>
        <w:rPr>
          <w:b/>
          <w:bCs/>
        </w:rPr>
      </w:pPr>
    </w:p>
    <w:p w:rsidR="00F57B7D" w:rsidRDefault="00F57B7D" w:rsidP="001B5DFE">
      <w:pPr>
        <w:jc w:val="center"/>
        <w:rPr>
          <w:b/>
          <w:bCs/>
        </w:rPr>
      </w:pPr>
    </w:p>
    <w:p w:rsidR="00F57B7D" w:rsidRPr="00960678" w:rsidRDefault="00F57B7D" w:rsidP="001B5DFE">
      <w:pPr>
        <w:jc w:val="center"/>
        <w:rPr>
          <w:b/>
          <w:bCs/>
        </w:rPr>
      </w:pPr>
      <w:r w:rsidRPr="00960678">
        <w:rPr>
          <w:b/>
          <w:bCs/>
        </w:rPr>
        <w:t xml:space="preserve">Методические указания по выполнению самостоятельной работы по дисциплине </w:t>
      </w:r>
    </w:p>
    <w:p w:rsidR="00F57B7D" w:rsidRPr="00960678" w:rsidRDefault="00F57B7D" w:rsidP="001B5DFE">
      <w:pPr>
        <w:jc w:val="center"/>
        <w:rPr>
          <w:b/>
          <w:bCs/>
        </w:rPr>
      </w:pPr>
      <w:r w:rsidRPr="00960678">
        <w:rPr>
          <w:b/>
          <w:bCs/>
        </w:rPr>
        <w:t>«ЭКОЛОГИЧЕСКИЕ ОСНОВЫ ПРИРОДОПОЛЬЗОВАНИЯ»</w:t>
      </w:r>
    </w:p>
    <w:p w:rsidR="00F57B7D" w:rsidRPr="00960678" w:rsidRDefault="00F57B7D" w:rsidP="00CA48A3"/>
    <w:p w:rsidR="00F57B7D" w:rsidRPr="00960678" w:rsidRDefault="00F57B7D" w:rsidP="00CA48A3"/>
    <w:p w:rsidR="00F57B7D" w:rsidRPr="00960678" w:rsidRDefault="00F57B7D" w:rsidP="00CA48A3"/>
    <w:p w:rsidR="00F57B7D" w:rsidRPr="00960678" w:rsidRDefault="00F57B7D" w:rsidP="00CA48A3">
      <w:pPr>
        <w:jc w:val="center"/>
      </w:pPr>
      <w:r w:rsidRPr="00960678">
        <w:t xml:space="preserve">Авторы: </w:t>
      </w:r>
      <w:r>
        <w:t xml:space="preserve"> Лобанова Елена Николаевна</w:t>
      </w:r>
    </w:p>
    <w:p w:rsidR="00F57B7D" w:rsidRPr="00960678" w:rsidRDefault="00F57B7D" w:rsidP="00CA48A3">
      <w:pPr>
        <w:jc w:val="center"/>
        <w:rPr>
          <w:b/>
          <w:bCs/>
          <w:i/>
          <w:iCs/>
        </w:rPr>
      </w:pPr>
    </w:p>
    <w:p w:rsidR="00F57B7D" w:rsidRPr="00960678" w:rsidRDefault="00F57B7D" w:rsidP="00CA48A3">
      <w:pPr>
        <w:jc w:val="center"/>
        <w:rPr>
          <w:b/>
          <w:bCs/>
          <w:i/>
          <w:iCs/>
        </w:rPr>
      </w:pPr>
      <w:r w:rsidRPr="00960678">
        <w:rPr>
          <w:b/>
          <w:bCs/>
          <w:i/>
          <w:iCs/>
        </w:rPr>
        <w:t>Учебно-методическое пособие</w:t>
      </w:r>
    </w:p>
    <w:p w:rsidR="00F57B7D" w:rsidRPr="00960678" w:rsidRDefault="00F57B7D" w:rsidP="00CA48A3">
      <w:pPr>
        <w:jc w:val="center"/>
      </w:pPr>
    </w:p>
    <w:p w:rsidR="00F57B7D" w:rsidRPr="00960678" w:rsidRDefault="00F57B7D" w:rsidP="00CA48A3">
      <w:pPr>
        <w:jc w:val="center"/>
      </w:pPr>
    </w:p>
    <w:p w:rsidR="00F57B7D" w:rsidRPr="00960678" w:rsidRDefault="00F57B7D" w:rsidP="00CA48A3">
      <w:pPr>
        <w:jc w:val="center"/>
      </w:pPr>
    </w:p>
    <w:p w:rsidR="00F57B7D" w:rsidRPr="00960678" w:rsidRDefault="00F57B7D" w:rsidP="00CA48A3">
      <w:pPr>
        <w:jc w:val="center"/>
      </w:pPr>
    </w:p>
    <w:p w:rsidR="00F57B7D" w:rsidRPr="00960678" w:rsidRDefault="00F57B7D" w:rsidP="00CA48A3">
      <w:pPr>
        <w:ind w:left="159"/>
        <w:jc w:val="center"/>
      </w:pPr>
      <w:r w:rsidRPr="00960678">
        <w:t>Федеральное государственное автономное</w:t>
      </w:r>
    </w:p>
    <w:p w:rsidR="00F57B7D" w:rsidRPr="00960678" w:rsidRDefault="00F57B7D" w:rsidP="00CA48A3">
      <w:pPr>
        <w:ind w:left="159"/>
        <w:jc w:val="center"/>
      </w:pPr>
      <w:r w:rsidRPr="00960678">
        <w:t>образовательное учреждение высшего образования</w:t>
      </w:r>
    </w:p>
    <w:p w:rsidR="00F57B7D" w:rsidRPr="00960678" w:rsidRDefault="00F57B7D" w:rsidP="00CA48A3">
      <w:pPr>
        <w:ind w:left="159"/>
        <w:jc w:val="center"/>
      </w:pPr>
      <w:r w:rsidRPr="00960678">
        <w:t>«Национальный исследовательский Нижегородский государственный университет им. Н.И.Лобачевского»</w:t>
      </w:r>
    </w:p>
    <w:p w:rsidR="00F57B7D" w:rsidRPr="00960678" w:rsidRDefault="00F57B7D" w:rsidP="00CA48A3">
      <w:pPr>
        <w:ind w:left="159"/>
        <w:jc w:val="center"/>
      </w:pPr>
      <w:r w:rsidRPr="00960678">
        <w:t>603950, Нижний Новгород, пр. Гагарина, 23</w:t>
      </w:r>
    </w:p>
    <w:p w:rsidR="00F57B7D" w:rsidRPr="00960678" w:rsidRDefault="00F57B7D"/>
    <w:sectPr w:rsidR="00F57B7D" w:rsidRPr="00960678" w:rsidSect="00105C2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B7D" w:rsidRDefault="00F57B7D" w:rsidP="00105C27">
      <w:r>
        <w:separator/>
      </w:r>
    </w:p>
  </w:endnote>
  <w:endnote w:type="continuationSeparator" w:id="1">
    <w:p w:rsidR="00F57B7D" w:rsidRDefault="00F57B7D" w:rsidP="0010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7D" w:rsidRDefault="00F57B7D" w:rsidP="00D40FF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57B7D" w:rsidRDefault="00F57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B7D" w:rsidRDefault="00F57B7D" w:rsidP="00105C27">
      <w:r>
        <w:separator/>
      </w:r>
    </w:p>
  </w:footnote>
  <w:footnote w:type="continuationSeparator" w:id="1">
    <w:p w:rsidR="00F57B7D" w:rsidRDefault="00F57B7D" w:rsidP="00105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88B"/>
    <w:multiLevelType w:val="hybridMultilevel"/>
    <w:tmpl w:val="C16E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03322D"/>
    <w:multiLevelType w:val="hybridMultilevel"/>
    <w:tmpl w:val="3638564E"/>
    <w:lvl w:ilvl="0" w:tplc="04190001">
      <w:start w:val="1"/>
      <w:numFmt w:val="bullet"/>
      <w:lvlText w:val=""/>
      <w:lvlJc w:val="left"/>
      <w:pPr>
        <w:ind w:left="27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207B8D"/>
    <w:multiLevelType w:val="multilevel"/>
    <w:tmpl w:val="52A2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146A9F"/>
    <w:multiLevelType w:val="multilevel"/>
    <w:tmpl w:val="236EAB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0168F7"/>
    <w:multiLevelType w:val="hybridMultilevel"/>
    <w:tmpl w:val="37E83CFC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16D63CA1"/>
    <w:multiLevelType w:val="hybridMultilevel"/>
    <w:tmpl w:val="3B709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D6195"/>
    <w:multiLevelType w:val="hybridMultilevel"/>
    <w:tmpl w:val="9E1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C0BEE"/>
    <w:multiLevelType w:val="hybridMultilevel"/>
    <w:tmpl w:val="B46663D6"/>
    <w:lvl w:ilvl="0" w:tplc="CE46E1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C0DD7"/>
    <w:multiLevelType w:val="hybridMultilevel"/>
    <w:tmpl w:val="E78A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E6E45"/>
    <w:multiLevelType w:val="hybridMultilevel"/>
    <w:tmpl w:val="1E3EB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7F06184"/>
    <w:multiLevelType w:val="hybridMultilevel"/>
    <w:tmpl w:val="8A6830AE"/>
    <w:lvl w:ilvl="0" w:tplc="7DD618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6743F"/>
    <w:multiLevelType w:val="multilevel"/>
    <w:tmpl w:val="C13E1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9594D"/>
    <w:multiLevelType w:val="hybridMultilevel"/>
    <w:tmpl w:val="698C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A77761"/>
    <w:multiLevelType w:val="multilevel"/>
    <w:tmpl w:val="3022F2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5AEE2A2E"/>
    <w:multiLevelType w:val="hybridMultilevel"/>
    <w:tmpl w:val="BA0847D4"/>
    <w:lvl w:ilvl="0" w:tplc="639E3F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C2D4C"/>
    <w:multiLevelType w:val="hybridMultilevel"/>
    <w:tmpl w:val="E78A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409E6"/>
    <w:multiLevelType w:val="hybridMultilevel"/>
    <w:tmpl w:val="D1C4EC9C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F737A13"/>
    <w:multiLevelType w:val="hybridMultilevel"/>
    <w:tmpl w:val="11901552"/>
    <w:lvl w:ilvl="0" w:tplc="7DD618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A4E043D"/>
    <w:multiLevelType w:val="hybridMultilevel"/>
    <w:tmpl w:val="A418B34E"/>
    <w:styleLink w:val="a"/>
    <w:lvl w:ilvl="0" w:tplc="6D92D88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E6A6DD0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A741F14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D8A4E78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42D5AA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144EED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C74AEEA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2AA994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70EA922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>
    <w:nsid w:val="6AD25061"/>
    <w:multiLevelType w:val="hybridMultilevel"/>
    <w:tmpl w:val="CE124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6D7B7C"/>
    <w:multiLevelType w:val="hybridMultilevel"/>
    <w:tmpl w:val="45D8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E3F76"/>
    <w:multiLevelType w:val="hybridMultilevel"/>
    <w:tmpl w:val="97809D04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F7F36FF"/>
    <w:multiLevelType w:val="hybridMultilevel"/>
    <w:tmpl w:val="3A60C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7EF7208E"/>
    <w:multiLevelType w:val="hybridMultilevel"/>
    <w:tmpl w:val="2956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3"/>
  </w:num>
  <w:num w:numId="4">
    <w:abstractNumId w:val="23"/>
  </w:num>
  <w:num w:numId="5">
    <w:abstractNumId w:val="29"/>
  </w:num>
  <w:num w:numId="6">
    <w:abstractNumId w:val="20"/>
  </w:num>
  <w:num w:numId="7">
    <w:abstractNumId w:val="7"/>
  </w:num>
  <w:num w:numId="8">
    <w:abstractNumId w:val="11"/>
  </w:num>
  <w:num w:numId="9">
    <w:abstractNumId w:val="0"/>
  </w:num>
  <w:num w:numId="10">
    <w:abstractNumId w:val="24"/>
  </w:num>
  <w:num w:numId="11">
    <w:abstractNumId w:val="9"/>
  </w:num>
  <w:num w:numId="12">
    <w:abstractNumId w:val="2"/>
  </w:num>
  <w:num w:numId="13">
    <w:abstractNumId w:val="4"/>
  </w:num>
  <w:num w:numId="14">
    <w:abstractNumId w:val="18"/>
  </w:num>
  <w:num w:numId="15">
    <w:abstractNumId w:val="15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1"/>
  </w:num>
  <w:num w:numId="23">
    <w:abstractNumId w:val="27"/>
  </w:num>
  <w:num w:numId="24">
    <w:abstractNumId w:val="8"/>
  </w:num>
  <w:num w:numId="25">
    <w:abstractNumId w:val="12"/>
  </w:num>
  <w:num w:numId="26">
    <w:abstractNumId w:val="16"/>
  </w:num>
  <w:num w:numId="27">
    <w:abstractNumId w:val="14"/>
  </w:num>
  <w:num w:numId="28">
    <w:abstractNumId w:val="5"/>
  </w:num>
  <w:num w:numId="29">
    <w:abstractNumId w:val="22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8A3"/>
    <w:rsid w:val="00007068"/>
    <w:rsid w:val="00015E21"/>
    <w:rsid w:val="00022ECB"/>
    <w:rsid w:val="000231C0"/>
    <w:rsid w:val="00027C0B"/>
    <w:rsid w:val="00030B79"/>
    <w:rsid w:val="00037917"/>
    <w:rsid w:val="00037D7E"/>
    <w:rsid w:val="00037ECA"/>
    <w:rsid w:val="0004526F"/>
    <w:rsid w:val="00046882"/>
    <w:rsid w:val="0005342A"/>
    <w:rsid w:val="00053EA5"/>
    <w:rsid w:val="00055223"/>
    <w:rsid w:val="000608D3"/>
    <w:rsid w:val="00060B63"/>
    <w:rsid w:val="00073714"/>
    <w:rsid w:val="00080D8F"/>
    <w:rsid w:val="00081E39"/>
    <w:rsid w:val="00083D1C"/>
    <w:rsid w:val="00084F3F"/>
    <w:rsid w:val="000A6758"/>
    <w:rsid w:val="000C0AA6"/>
    <w:rsid w:val="000C1662"/>
    <w:rsid w:val="000C2B11"/>
    <w:rsid w:val="000C4E89"/>
    <w:rsid w:val="000E0025"/>
    <w:rsid w:val="000E0CF6"/>
    <w:rsid w:val="000E23BD"/>
    <w:rsid w:val="000E48F7"/>
    <w:rsid w:val="000E5AD5"/>
    <w:rsid w:val="000E6309"/>
    <w:rsid w:val="00105776"/>
    <w:rsid w:val="00105C27"/>
    <w:rsid w:val="001144DC"/>
    <w:rsid w:val="001164CE"/>
    <w:rsid w:val="00131A69"/>
    <w:rsid w:val="00132ED9"/>
    <w:rsid w:val="00137385"/>
    <w:rsid w:val="0014434F"/>
    <w:rsid w:val="00146FF9"/>
    <w:rsid w:val="00154BBA"/>
    <w:rsid w:val="001571D4"/>
    <w:rsid w:val="00160904"/>
    <w:rsid w:val="001711AD"/>
    <w:rsid w:val="001741FE"/>
    <w:rsid w:val="0018334D"/>
    <w:rsid w:val="001878FD"/>
    <w:rsid w:val="00191449"/>
    <w:rsid w:val="001B2BC6"/>
    <w:rsid w:val="001B2E4D"/>
    <w:rsid w:val="001B5DFE"/>
    <w:rsid w:val="001C1DED"/>
    <w:rsid w:val="001C38B6"/>
    <w:rsid w:val="001F3DF4"/>
    <w:rsid w:val="001F3E45"/>
    <w:rsid w:val="001F5A3B"/>
    <w:rsid w:val="00203F67"/>
    <w:rsid w:val="00205A1A"/>
    <w:rsid w:val="00206CE5"/>
    <w:rsid w:val="002073F5"/>
    <w:rsid w:val="00217F9A"/>
    <w:rsid w:val="00220CE4"/>
    <w:rsid w:val="00221133"/>
    <w:rsid w:val="00224EEB"/>
    <w:rsid w:val="00225ABE"/>
    <w:rsid w:val="00226A79"/>
    <w:rsid w:val="0023579B"/>
    <w:rsid w:val="00244A69"/>
    <w:rsid w:val="002511E7"/>
    <w:rsid w:val="00254070"/>
    <w:rsid w:val="00262C30"/>
    <w:rsid w:val="00264F21"/>
    <w:rsid w:val="00291446"/>
    <w:rsid w:val="0029227A"/>
    <w:rsid w:val="00293B5D"/>
    <w:rsid w:val="00294FB9"/>
    <w:rsid w:val="002B4D9A"/>
    <w:rsid w:val="002C36CE"/>
    <w:rsid w:val="002C3CA2"/>
    <w:rsid w:val="002C3DB7"/>
    <w:rsid w:val="002C78CF"/>
    <w:rsid w:val="002D0FB6"/>
    <w:rsid w:val="002D3D1C"/>
    <w:rsid w:val="002D7988"/>
    <w:rsid w:val="002F1890"/>
    <w:rsid w:val="002F7E0A"/>
    <w:rsid w:val="0030228E"/>
    <w:rsid w:val="00302463"/>
    <w:rsid w:val="003046B0"/>
    <w:rsid w:val="00306CAF"/>
    <w:rsid w:val="00316B07"/>
    <w:rsid w:val="00317CB7"/>
    <w:rsid w:val="003263C0"/>
    <w:rsid w:val="003278CB"/>
    <w:rsid w:val="00327E96"/>
    <w:rsid w:val="00333A61"/>
    <w:rsid w:val="00342DC0"/>
    <w:rsid w:val="00356BF4"/>
    <w:rsid w:val="00360048"/>
    <w:rsid w:val="00361230"/>
    <w:rsid w:val="00381074"/>
    <w:rsid w:val="00381567"/>
    <w:rsid w:val="0038710B"/>
    <w:rsid w:val="00390301"/>
    <w:rsid w:val="00390880"/>
    <w:rsid w:val="00391A62"/>
    <w:rsid w:val="003A62CB"/>
    <w:rsid w:val="003B67C3"/>
    <w:rsid w:val="003D0FF0"/>
    <w:rsid w:val="003D3B42"/>
    <w:rsid w:val="003E2F50"/>
    <w:rsid w:val="003F12CB"/>
    <w:rsid w:val="003F1FF1"/>
    <w:rsid w:val="00402BD8"/>
    <w:rsid w:val="0040346E"/>
    <w:rsid w:val="00404298"/>
    <w:rsid w:val="004101BD"/>
    <w:rsid w:val="00413B8E"/>
    <w:rsid w:val="00413DA3"/>
    <w:rsid w:val="00417F2B"/>
    <w:rsid w:val="00426A90"/>
    <w:rsid w:val="004347D1"/>
    <w:rsid w:val="00437F74"/>
    <w:rsid w:val="004401F8"/>
    <w:rsid w:val="0044150B"/>
    <w:rsid w:val="0045033A"/>
    <w:rsid w:val="00452523"/>
    <w:rsid w:val="0045506F"/>
    <w:rsid w:val="00456C36"/>
    <w:rsid w:val="004623C6"/>
    <w:rsid w:val="00472A95"/>
    <w:rsid w:val="00482AC7"/>
    <w:rsid w:val="00485F3C"/>
    <w:rsid w:val="0048691F"/>
    <w:rsid w:val="004873C2"/>
    <w:rsid w:val="004A32DB"/>
    <w:rsid w:val="004A41C3"/>
    <w:rsid w:val="004B13A6"/>
    <w:rsid w:val="004B6C66"/>
    <w:rsid w:val="004C24E2"/>
    <w:rsid w:val="004D199E"/>
    <w:rsid w:val="004E5076"/>
    <w:rsid w:val="004E5FD6"/>
    <w:rsid w:val="004F2D0A"/>
    <w:rsid w:val="00510152"/>
    <w:rsid w:val="005106D8"/>
    <w:rsid w:val="00531A48"/>
    <w:rsid w:val="0053539B"/>
    <w:rsid w:val="00550E12"/>
    <w:rsid w:val="0056348D"/>
    <w:rsid w:val="00564461"/>
    <w:rsid w:val="00564C3B"/>
    <w:rsid w:val="0057123B"/>
    <w:rsid w:val="0057127D"/>
    <w:rsid w:val="005742B8"/>
    <w:rsid w:val="005755F8"/>
    <w:rsid w:val="00576F94"/>
    <w:rsid w:val="00584470"/>
    <w:rsid w:val="005A12CA"/>
    <w:rsid w:val="005A2495"/>
    <w:rsid w:val="005A7D66"/>
    <w:rsid w:val="005B051F"/>
    <w:rsid w:val="005B56C0"/>
    <w:rsid w:val="005C32E7"/>
    <w:rsid w:val="005C4930"/>
    <w:rsid w:val="005C4E40"/>
    <w:rsid w:val="005C71B8"/>
    <w:rsid w:val="005D4668"/>
    <w:rsid w:val="005D4E8A"/>
    <w:rsid w:val="005E650F"/>
    <w:rsid w:val="005F30EB"/>
    <w:rsid w:val="005F4AE9"/>
    <w:rsid w:val="00603FE3"/>
    <w:rsid w:val="006174A7"/>
    <w:rsid w:val="00621279"/>
    <w:rsid w:val="00626BD1"/>
    <w:rsid w:val="0063483C"/>
    <w:rsid w:val="00655FBA"/>
    <w:rsid w:val="00674984"/>
    <w:rsid w:val="006760C2"/>
    <w:rsid w:val="0068602A"/>
    <w:rsid w:val="00692EF7"/>
    <w:rsid w:val="00695F0D"/>
    <w:rsid w:val="006A1A3F"/>
    <w:rsid w:val="006A2D2A"/>
    <w:rsid w:val="006A34DD"/>
    <w:rsid w:val="006B1637"/>
    <w:rsid w:val="006B3940"/>
    <w:rsid w:val="006C0F62"/>
    <w:rsid w:val="006C60D1"/>
    <w:rsid w:val="006C7441"/>
    <w:rsid w:val="006F5E12"/>
    <w:rsid w:val="00701406"/>
    <w:rsid w:val="0070142C"/>
    <w:rsid w:val="0070644D"/>
    <w:rsid w:val="007160E7"/>
    <w:rsid w:val="007224EC"/>
    <w:rsid w:val="00732DFB"/>
    <w:rsid w:val="00737143"/>
    <w:rsid w:val="00740320"/>
    <w:rsid w:val="00740B4B"/>
    <w:rsid w:val="00747563"/>
    <w:rsid w:val="00756B14"/>
    <w:rsid w:val="00761FD3"/>
    <w:rsid w:val="007704B6"/>
    <w:rsid w:val="00781AFD"/>
    <w:rsid w:val="00783172"/>
    <w:rsid w:val="007858D2"/>
    <w:rsid w:val="00796C0B"/>
    <w:rsid w:val="007A09AF"/>
    <w:rsid w:val="007B3D50"/>
    <w:rsid w:val="007B5812"/>
    <w:rsid w:val="007B6B97"/>
    <w:rsid w:val="007C2A41"/>
    <w:rsid w:val="007C35ED"/>
    <w:rsid w:val="007C42AA"/>
    <w:rsid w:val="007E0F4C"/>
    <w:rsid w:val="007E18BF"/>
    <w:rsid w:val="007E2565"/>
    <w:rsid w:val="007F3B09"/>
    <w:rsid w:val="007F6124"/>
    <w:rsid w:val="007F64EB"/>
    <w:rsid w:val="007F6FF0"/>
    <w:rsid w:val="00812F25"/>
    <w:rsid w:val="00820430"/>
    <w:rsid w:val="008225E7"/>
    <w:rsid w:val="00852730"/>
    <w:rsid w:val="008539B7"/>
    <w:rsid w:val="00854137"/>
    <w:rsid w:val="00861A4D"/>
    <w:rsid w:val="008635A7"/>
    <w:rsid w:val="00880183"/>
    <w:rsid w:val="00882E20"/>
    <w:rsid w:val="00884015"/>
    <w:rsid w:val="0088445F"/>
    <w:rsid w:val="008A095A"/>
    <w:rsid w:val="008C4A4D"/>
    <w:rsid w:val="008C4F0E"/>
    <w:rsid w:val="008D0252"/>
    <w:rsid w:val="008D04DA"/>
    <w:rsid w:val="008D0C23"/>
    <w:rsid w:val="008D33BC"/>
    <w:rsid w:val="008D6AF5"/>
    <w:rsid w:val="008E3BCB"/>
    <w:rsid w:val="008E7181"/>
    <w:rsid w:val="008F3F40"/>
    <w:rsid w:val="00905D6C"/>
    <w:rsid w:val="009209D6"/>
    <w:rsid w:val="00920A2E"/>
    <w:rsid w:val="00924CBC"/>
    <w:rsid w:val="00925F51"/>
    <w:rsid w:val="00932D45"/>
    <w:rsid w:val="00942C49"/>
    <w:rsid w:val="00954C63"/>
    <w:rsid w:val="00960678"/>
    <w:rsid w:val="0096141B"/>
    <w:rsid w:val="00966B06"/>
    <w:rsid w:val="00972EF3"/>
    <w:rsid w:val="00976368"/>
    <w:rsid w:val="009772D8"/>
    <w:rsid w:val="0099273D"/>
    <w:rsid w:val="00997250"/>
    <w:rsid w:val="009979B1"/>
    <w:rsid w:val="009A0CAA"/>
    <w:rsid w:val="009A1E06"/>
    <w:rsid w:val="009A38E7"/>
    <w:rsid w:val="009B2FD7"/>
    <w:rsid w:val="009E30D2"/>
    <w:rsid w:val="009F0F7D"/>
    <w:rsid w:val="009F322D"/>
    <w:rsid w:val="009F3D44"/>
    <w:rsid w:val="009F6BF8"/>
    <w:rsid w:val="00A01CDE"/>
    <w:rsid w:val="00A060F0"/>
    <w:rsid w:val="00A24C18"/>
    <w:rsid w:val="00A2577A"/>
    <w:rsid w:val="00A46269"/>
    <w:rsid w:val="00A54376"/>
    <w:rsid w:val="00A61A75"/>
    <w:rsid w:val="00A64B08"/>
    <w:rsid w:val="00A80337"/>
    <w:rsid w:val="00A87ACE"/>
    <w:rsid w:val="00A87E60"/>
    <w:rsid w:val="00A940B1"/>
    <w:rsid w:val="00A96E3B"/>
    <w:rsid w:val="00AA4144"/>
    <w:rsid w:val="00AA794E"/>
    <w:rsid w:val="00AB2384"/>
    <w:rsid w:val="00AB2D76"/>
    <w:rsid w:val="00AC1453"/>
    <w:rsid w:val="00AC33B3"/>
    <w:rsid w:val="00AC6155"/>
    <w:rsid w:val="00AD4027"/>
    <w:rsid w:val="00AF7581"/>
    <w:rsid w:val="00B01F61"/>
    <w:rsid w:val="00B02328"/>
    <w:rsid w:val="00B2426A"/>
    <w:rsid w:val="00B26BD5"/>
    <w:rsid w:val="00B35F55"/>
    <w:rsid w:val="00B36F45"/>
    <w:rsid w:val="00B43FDA"/>
    <w:rsid w:val="00B54A37"/>
    <w:rsid w:val="00B56D7A"/>
    <w:rsid w:val="00B57721"/>
    <w:rsid w:val="00B6140F"/>
    <w:rsid w:val="00B63547"/>
    <w:rsid w:val="00B64A97"/>
    <w:rsid w:val="00B650B1"/>
    <w:rsid w:val="00B65109"/>
    <w:rsid w:val="00B67DFA"/>
    <w:rsid w:val="00B866EC"/>
    <w:rsid w:val="00B90245"/>
    <w:rsid w:val="00B94E35"/>
    <w:rsid w:val="00B9537B"/>
    <w:rsid w:val="00BA6661"/>
    <w:rsid w:val="00BA6F8F"/>
    <w:rsid w:val="00BB708C"/>
    <w:rsid w:val="00BC2DB8"/>
    <w:rsid w:val="00BC6519"/>
    <w:rsid w:val="00BE0750"/>
    <w:rsid w:val="00BE1238"/>
    <w:rsid w:val="00BE2D7B"/>
    <w:rsid w:val="00BE4EE3"/>
    <w:rsid w:val="00BE4FD5"/>
    <w:rsid w:val="00BE7398"/>
    <w:rsid w:val="00BF721A"/>
    <w:rsid w:val="00C03B5E"/>
    <w:rsid w:val="00C03B60"/>
    <w:rsid w:val="00C04D31"/>
    <w:rsid w:val="00C10E47"/>
    <w:rsid w:val="00C134CF"/>
    <w:rsid w:val="00C249A3"/>
    <w:rsid w:val="00C33266"/>
    <w:rsid w:val="00C35EB5"/>
    <w:rsid w:val="00C41561"/>
    <w:rsid w:val="00C55104"/>
    <w:rsid w:val="00C57959"/>
    <w:rsid w:val="00C762EF"/>
    <w:rsid w:val="00C816D2"/>
    <w:rsid w:val="00C81A6D"/>
    <w:rsid w:val="00C84BAE"/>
    <w:rsid w:val="00C861EC"/>
    <w:rsid w:val="00CA3539"/>
    <w:rsid w:val="00CA48A3"/>
    <w:rsid w:val="00CA5838"/>
    <w:rsid w:val="00CD0946"/>
    <w:rsid w:val="00CD7FCE"/>
    <w:rsid w:val="00CE26EB"/>
    <w:rsid w:val="00CE38D2"/>
    <w:rsid w:val="00CF2B59"/>
    <w:rsid w:val="00CF3A1A"/>
    <w:rsid w:val="00D00B6F"/>
    <w:rsid w:val="00D1317E"/>
    <w:rsid w:val="00D14465"/>
    <w:rsid w:val="00D40FFD"/>
    <w:rsid w:val="00D464A7"/>
    <w:rsid w:val="00D477AD"/>
    <w:rsid w:val="00D51DD0"/>
    <w:rsid w:val="00D56DEF"/>
    <w:rsid w:val="00D62EF6"/>
    <w:rsid w:val="00D824F7"/>
    <w:rsid w:val="00D85EEC"/>
    <w:rsid w:val="00D87447"/>
    <w:rsid w:val="00D87D54"/>
    <w:rsid w:val="00D941EE"/>
    <w:rsid w:val="00DA0C7F"/>
    <w:rsid w:val="00DA115F"/>
    <w:rsid w:val="00DA41AF"/>
    <w:rsid w:val="00DB2015"/>
    <w:rsid w:val="00DE1221"/>
    <w:rsid w:val="00DE5517"/>
    <w:rsid w:val="00DE5BA3"/>
    <w:rsid w:val="00DE6A16"/>
    <w:rsid w:val="00DF6CDF"/>
    <w:rsid w:val="00E12F12"/>
    <w:rsid w:val="00E1598C"/>
    <w:rsid w:val="00E373A8"/>
    <w:rsid w:val="00E44760"/>
    <w:rsid w:val="00E57F1F"/>
    <w:rsid w:val="00E705A6"/>
    <w:rsid w:val="00E715DC"/>
    <w:rsid w:val="00E76484"/>
    <w:rsid w:val="00E76CF3"/>
    <w:rsid w:val="00EA0771"/>
    <w:rsid w:val="00EA7695"/>
    <w:rsid w:val="00EB3201"/>
    <w:rsid w:val="00EB44B9"/>
    <w:rsid w:val="00EB4642"/>
    <w:rsid w:val="00ED0C90"/>
    <w:rsid w:val="00ED366B"/>
    <w:rsid w:val="00ED51BB"/>
    <w:rsid w:val="00ED571A"/>
    <w:rsid w:val="00EF5BAB"/>
    <w:rsid w:val="00F003AA"/>
    <w:rsid w:val="00F06EF5"/>
    <w:rsid w:val="00F11C64"/>
    <w:rsid w:val="00F13349"/>
    <w:rsid w:val="00F15AB0"/>
    <w:rsid w:val="00F301AF"/>
    <w:rsid w:val="00F3045D"/>
    <w:rsid w:val="00F3522B"/>
    <w:rsid w:val="00F36933"/>
    <w:rsid w:val="00F57827"/>
    <w:rsid w:val="00F57B7D"/>
    <w:rsid w:val="00F660DA"/>
    <w:rsid w:val="00F72807"/>
    <w:rsid w:val="00F93966"/>
    <w:rsid w:val="00F97A35"/>
    <w:rsid w:val="00FA701D"/>
    <w:rsid w:val="00FB2DCF"/>
    <w:rsid w:val="00FC625B"/>
    <w:rsid w:val="00FD40A3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D51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DE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252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1E3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0904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DE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2523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1E39"/>
    <w:rPr>
      <w:rFonts w:ascii="Cambria" w:hAnsi="Cambria" w:cs="Cambria"/>
      <w:b/>
      <w:bCs/>
      <w:i/>
      <w:iCs/>
      <w:color w:val="4F81BD"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0904"/>
    <w:rPr>
      <w:rFonts w:ascii="Cambria" w:hAnsi="Cambria" w:cs="Cambria"/>
      <w:color w:val="40404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C71B8"/>
    <w:pPr>
      <w:ind w:left="720"/>
    </w:pPr>
  </w:style>
  <w:style w:type="table" w:styleId="TableGrid">
    <w:name w:val="Table Grid"/>
    <w:basedOn w:val="TableNormal"/>
    <w:uiPriority w:val="99"/>
    <w:rsid w:val="000E0C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4E8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D4E8A"/>
    <w:rPr>
      <w:color w:val="808080"/>
      <w:shd w:val="clear" w:color="auto" w:fill="auto"/>
    </w:rPr>
  </w:style>
  <w:style w:type="paragraph" w:styleId="Footer">
    <w:name w:val="footer"/>
    <w:basedOn w:val="Normal"/>
    <w:link w:val="FooterChar"/>
    <w:uiPriority w:val="99"/>
    <w:rsid w:val="00105C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C2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105C27"/>
  </w:style>
  <w:style w:type="paragraph" w:styleId="TOC1">
    <w:name w:val="toc 1"/>
    <w:basedOn w:val="Normal"/>
    <w:next w:val="Normal"/>
    <w:autoRedefine/>
    <w:uiPriority w:val="99"/>
    <w:semiHidden/>
    <w:rsid w:val="00105C27"/>
    <w:pPr>
      <w:spacing w:after="100"/>
    </w:pPr>
  </w:style>
  <w:style w:type="paragraph" w:styleId="Header">
    <w:name w:val="header"/>
    <w:basedOn w:val="Normal"/>
    <w:link w:val="HeaderChar"/>
    <w:uiPriority w:val="99"/>
    <w:rsid w:val="006760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0C2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C36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B2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015"/>
    <w:rPr>
      <w:rFonts w:ascii="Tahoma" w:hAnsi="Tahoma" w:cs="Tahoma"/>
      <w:sz w:val="16"/>
      <w:szCs w:val="16"/>
      <w:lang w:eastAsia="ru-RU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A060F0"/>
    <w:rPr>
      <w:spacing w:val="-2"/>
      <w:sz w:val="13"/>
      <w:szCs w:val="13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A060F0"/>
    <w:pPr>
      <w:widowControl w:val="0"/>
      <w:shd w:val="clear" w:color="auto" w:fill="FFFFFF"/>
      <w:spacing w:after="180" w:line="192" w:lineRule="exact"/>
      <w:ind w:hanging="260"/>
      <w:jc w:val="both"/>
    </w:pPr>
    <w:rPr>
      <w:rFonts w:ascii="Calibri" w:eastAsia="Calibri" w:hAnsi="Calibri" w:cs="Calibri"/>
      <w:spacing w:val="-2"/>
      <w:sz w:val="13"/>
      <w:szCs w:val="13"/>
      <w:lang w:eastAsia="en-US"/>
    </w:rPr>
  </w:style>
  <w:style w:type="paragraph" w:customStyle="1" w:styleId="pboth">
    <w:name w:val="pboth"/>
    <w:basedOn w:val="Normal"/>
    <w:uiPriority w:val="99"/>
    <w:rsid w:val="00A060F0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semiHidden/>
    <w:rsid w:val="00160904"/>
    <w:pPr>
      <w:ind w:left="566" w:hanging="283"/>
    </w:pPr>
    <w:rPr>
      <w:sz w:val="20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semiHidden/>
    <w:locked/>
    <w:rsid w:val="00160904"/>
    <w:rPr>
      <w:sz w:val="24"/>
      <w:szCs w:val="24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semiHidden/>
    <w:rsid w:val="00160904"/>
    <w:pPr>
      <w:ind w:firstLine="567"/>
    </w:pPr>
    <w:rPr>
      <w:rFonts w:ascii="Calibri" w:eastAsia="Calibri" w:hAnsi="Calibri" w:cs="Calibri"/>
      <w:lang w:eastAsia="en-US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semiHidden/>
    <w:locked/>
    <w:rsid w:val="00306CAF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160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 Знак Знак Знак"/>
    <w:basedOn w:val="Normal"/>
    <w:autoRedefine/>
    <w:uiPriority w:val="99"/>
    <w:rsid w:val="00F11C64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customStyle="1" w:styleId="11">
    <w:name w:val="Знак Знак Знак1 Знак Знак Знак Знак1"/>
    <w:basedOn w:val="Normal"/>
    <w:autoRedefine/>
    <w:uiPriority w:val="99"/>
    <w:rsid w:val="00F11C64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customStyle="1" w:styleId="a1">
    <w:name w:val="..... ......"/>
    <w:basedOn w:val="Normal"/>
    <w:next w:val="Normal"/>
    <w:uiPriority w:val="99"/>
    <w:rsid w:val="00ED51BB"/>
    <w:pPr>
      <w:autoSpaceDE w:val="0"/>
      <w:autoSpaceDN w:val="0"/>
      <w:adjustRightInd w:val="0"/>
    </w:pPr>
  </w:style>
  <w:style w:type="paragraph" w:customStyle="1" w:styleId="a2">
    <w:name w:val="СВЕЛ тектс"/>
    <w:basedOn w:val="Normal"/>
    <w:link w:val="a3"/>
    <w:uiPriority w:val="99"/>
    <w:rsid w:val="00F36933"/>
    <w:pPr>
      <w:spacing w:line="360" w:lineRule="auto"/>
      <w:ind w:firstLine="709"/>
      <w:jc w:val="both"/>
    </w:pPr>
    <w:rPr>
      <w:rFonts w:eastAsia="Arial Unicode MS"/>
    </w:rPr>
  </w:style>
  <w:style w:type="character" w:customStyle="1" w:styleId="a3">
    <w:name w:val="СВЕЛ тектс Знак"/>
    <w:link w:val="a2"/>
    <w:uiPriority w:val="99"/>
    <w:locked/>
    <w:rsid w:val="00F36933"/>
    <w:rPr>
      <w:rFonts w:ascii="Times New Roman" w:eastAsia="Arial Unicode MS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57127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99"/>
    <w:semiHidden/>
    <w:locked/>
    <w:rsid w:val="0057127D"/>
    <w:pPr>
      <w:spacing w:after="100"/>
      <w:ind w:left="240"/>
    </w:pPr>
  </w:style>
  <w:style w:type="numbering" w:customStyle="1" w:styleId="a">
    <w:name w:val="С числами"/>
    <w:rsid w:val="008B790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15</Pages>
  <Words>3726</Words>
  <Characters>21244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Граница Юлия Валентиновна</dc:creator>
  <cp:keywords/>
  <dc:description/>
  <cp:lastModifiedBy>Евгения</cp:lastModifiedBy>
  <cp:revision>5</cp:revision>
  <cp:lastPrinted>2018-03-19T16:14:00Z</cp:lastPrinted>
  <dcterms:created xsi:type="dcterms:W3CDTF">2019-12-10T17:56:00Z</dcterms:created>
  <dcterms:modified xsi:type="dcterms:W3CDTF">2019-12-11T11:36:00Z</dcterms:modified>
</cp:coreProperties>
</file>