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B1" w:rsidRDefault="001468B1" w:rsidP="00A01BA6">
      <w:pPr>
        <w:jc w:val="center"/>
        <w:rPr>
          <w:sz w:val="26"/>
          <w:szCs w:val="26"/>
        </w:rPr>
      </w:pPr>
      <w:r>
        <w:rPr>
          <w:sz w:val="26"/>
          <w:szCs w:val="26"/>
        </w:rPr>
        <w:t>Министерство науки и высшего образования  Российской Федерации</w:t>
      </w:r>
    </w:p>
    <w:p w:rsidR="001468B1" w:rsidRPr="0053539B" w:rsidRDefault="001468B1" w:rsidP="00CA48A3">
      <w:pPr>
        <w:ind w:left="159"/>
        <w:jc w:val="center"/>
        <w:rPr>
          <w:b/>
          <w:bCs/>
        </w:rPr>
      </w:pPr>
      <w:r w:rsidRPr="0053539B">
        <w:rPr>
          <w:b/>
          <w:bCs/>
        </w:rPr>
        <w:t>Федеральное государственное автономное</w:t>
      </w:r>
    </w:p>
    <w:p w:rsidR="001468B1" w:rsidRPr="0053539B" w:rsidRDefault="001468B1" w:rsidP="00CA48A3">
      <w:pPr>
        <w:ind w:left="159"/>
        <w:jc w:val="center"/>
        <w:rPr>
          <w:b/>
          <w:bCs/>
        </w:rPr>
      </w:pPr>
      <w:r w:rsidRPr="0053539B">
        <w:rPr>
          <w:b/>
          <w:bCs/>
        </w:rPr>
        <w:t>образовательное учреждение высшего образования</w:t>
      </w:r>
    </w:p>
    <w:p w:rsidR="001468B1" w:rsidRDefault="001468B1" w:rsidP="00CA48A3">
      <w:pPr>
        <w:ind w:left="159"/>
        <w:jc w:val="center"/>
        <w:rPr>
          <w:b/>
          <w:bCs/>
        </w:rPr>
      </w:pPr>
      <w:r w:rsidRPr="0053539B">
        <w:rPr>
          <w:b/>
          <w:bCs/>
        </w:rPr>
        <w:t xml:space="preserve">«Национальный исследовательский </w:t>
      </w:r>
    </w:p>
    <w:p w:rsidR="001468B1" w:rsidRPr="0053539B" w:rsidRDefault="001468B1" w:rsidP="00CA48A3">
      <w:pPr>
        <w:ind w:left="159"/>
        <w:jc w:val="center"/>
        <w:rPr>
          <w:b/>
          <w:bCs/>
        </w:rPr>
      </w:pPr>
      <w:r w:rsidRPr="0053539B">
        <w:rPr>
          <w:b/>
          <w:bCs/>
        </w:rPr>
        <w:t>Нижегородскийгосударственный университет им. Н.И.Лобачевского»</w:t>
      </w:r>
    </w:p>
    <w:p w:rsidR="001468B1" w:rsidRDefault="001468B1" w:rsidP="00CA48A3">
      <w:pPr>
        <w:jc w:val="center"/>
      </w:pPr>
    </w:p>
    <w:p w:rsidR="001468B1" w:rsidRPr="00756B14" w:rsidRDefault="001468B1" w:rsidP="00CA48A3">
      <w:pPr>
        <w:jc w:val="cente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p>
    <w:p w:rsidR="001468B1" w:rsidRDefault="001468B1" w:rsidP="00CA48A3">
      <w:pPr>
        <w:jc w:val="center"/>
        <w:rPr>
          <w:b/>
          <w:bCs/>
          <w:sz w:val="36"/>
          <w:szCs w:val="36"/>
        </w:rPr>
      </w:pPr>
      <w:r>
        <w:rPr>
          <w:b/>
          <w:bCs/>
          <w:sz w:val="36"/>
          <w:szCs w:val="36"/>
        </w:rPr>
        <w:t xml:space="preserve">Методические указания по выполнению самостоятельной работы по дисциплине </w:t>
      </w:r>
    </w:p>
    <w:p w:rsidR="001468B1" w:rsidRPr="00AB2384" w:rsidRDefault="001468B1" w:rsidP="00CA48A3">
      <w:pPr>
        <w:jc w:val="center"/>
        <w:rPr>
          <w:b/>
          <w:bCs/>
          <w:sz w:val="36"/>
          <w:szCs w:val="36"/>
        </w:rPr>
      </w:pPr>
      <w:r>
        <w:rPr>
          <w:b/>
          <w:bCs/>
          <w:sz w:val="36"/>
          <w:szCs w:val="36"/>
        </w:rPr>
        <w:t>«Бухгалтерские  информационные системы»</w:t>
      </w:r>
    </w:p>
    <w:p w:rsidR="001468B1" w:rsidRPr="0030228E" w:rsidRDefault="001468B1" w:rsidP="00CA48A3">
      <w:pPr>
        <w:jc w:val="center"/>
        <w:rPr>
          <w:sz w:val="32"/>
          <w:szCs w:val="32"/>
        </w:rPr>
      </w:pPr>
      <w:r w:rsidRPr="0030228E">
        <w:rPr>
          <w:sz w:val="32"/>
          <w:szCs w:val="32"/>
        </w:rPr>
        <w:t>Учебно-методическое пособие</w:t>
      </w:r>
    </w:p>
    <w:p w:rsidR="001468B1" w:rsidRDefault="001468B1" w:rsidP="00CA48A3">
      <w:pPr>
        <w:ind w:left="159" w:firstLine="578"/>
        <w:jc w:val="center"/>
      </w:pPr>
    </w:p>
    <w:p w:rsidR="001468B1" w:rsidRDefault="001468B1" w:rsidP="00CA48A3">
      <w:pPr>
        <w:ind w:left="159" w:firstLine="578"/>
        <w:jc w:val="center"/>
      </w:pPr>
    </w:p>
    <w:p w:rsidR="001468B1" w:rsidRDefault="001468B1" w:rsidP="00CA48A3">
      <w:pPr>
        <w:ind w:left="159" w:firstLine="578"/>
        <w:jc w:val="center"/>
      </w:pPr>
      <w:r w:rsidRPr="00AB2384">
        <w:t>Рекомендовано методической комиссией института э</w:t>
      </w:r>
      <w:r>
        <w:t>кономики и предпринимательства д</w:t>
      </w:r>
      <w:r w:rsidRPr="00AB2384">
        <w:t>ля студентов</w:t>
      </w:r>
      <w:r>
        <w:t xml:space="preserve"> ННГУ</w:t>
      </w:r>
      <w:r w:rsidRPr="00756B14">
        <w:t xml:space="preserve">, обучающихся </w:t>
      </w:r>
    </w:p>
    <w:p w:rsidR="001468B1" w:rsidRDefault="001468B1" w:rsidP="00CA48A3">
      <w:pPr>
        <w:ind w:left="159" w:firstLine="578"/>
        <w:jc w:val="center"/>
      </w:pPr>
      <w:r w:rsidRPr="00756B14">
        <w:t xml:space="preserve">по направлению </w:t>
      </w:r>
      <w:r>
        <w:t xml:space="preserve">подготовки </w:t>
      </w:r>
    </w:p>
    <w:p w:rsidR="001468B1" w:rsidRPr="00756B14" w:rsidRDefault="001468B1" w:rsidP="00CA48A3">
      <w:pPr>
        <w:ind w:left="159" w:firstLine="578"/>
        <w:jc w:val="center"/>
      </w:pPr>
      <w:r>
        <w:rPr>
          <w:sz w:val="28"/>
          <w:szCs w:val="28"/>
        </w:rPr>
        <w:t xml:space="preserve">38.02.01 </w:t>
      </w:r>
      <w:r>
        <w:t>«Экономика и бухгалтерский учёт (по отраслям)</w:t>
      </w:r>
      <w:r w:rsidRPr="00AB2384">
        <w:t>»</w:t>
      </w:r>
    </w:p>
    <w:p w:rsidR="001468B1" w:rsidRPr="00756B14" w:rsidRDefault="001468B1" w:rsidP="00CA48A3"/>
    <w:p w:rsidR="001468B1" w:rsidRPr="00756B14" w:rsidRDefault="001468B1" w:rsidP="00CA48A3"/>
    <w:p w:rsidR="001468B1" w:rsidRDefault="001468B1" w:rsidP="00CA48A3">
      <w:pPr>
        <w:jc w:val="center"/>
      </w:pPr>
    </w:p>
    <w:p w:rsidR="001468B1" w:rsidRDefault="001468B1" w:rsidP="00CA48A3">
      <w:pPr>
        <w:jc w:val="center"/>
      </w:pPr>
    </w:p>
    <w:p w:rsidR="001468B1" w:rsidRPr="00756B14" w:rsidRDefault="001468B1" w:rsidP="00CA48A3">
      <w:pPr>
        <w:jc w:val="center"/>
      </w:pPr>
    </w:p>
    <w:p w:rsidR="001468B1" w:rsidRPr="00756B14" w:rsidRDefault="001468B1" w:rsidP="00CA48A3">
      <w:pPr>
        <w:jc w:val="center"/>
        <w:rPr>
          <w:i/>
          <w:iCs/>
        </w:rPr>
      </w:pPr>
    </w:p>
    <w:p w:rsidR="001468B1" w:rsidRDefault="001468B1" w:rsidP="00CA48A3">
      <w:pPr>
        <w:spacing w:line="360" w:lineRule="auto"/>
        <w:ind w:left="159" w:firstLine="578"/>
        <w:jc w:val="center"/>
      </w:pPr>
    </w:p>
    <w:p w:rsidR="001468B1" w:rsidRDefault="001468B1" w:rsidP="00CA48A3">
      <w:pPr>
        <w:spacing w:line="360" w:lineRule="auto"/>
        <w:ind w:left="159" w:firstLine="578"/>
        <w:jc w:val="center"/>
      </w:pPr>
    </w:p>
    <w:p w:rsidR="001468B1" w:rsidRPr="00EA7695" w:rsidRDefault="001468B1" w:rsidP="00CA48A3">
      <w:pPr>
        <w:spacing w:line="360" w:lineRule="auto"/>
        <w:ind w:left="159" w:firstLine="578"/>
        <w:jc w:val="center"/>
      </w:pPr>
      <w:r w:rsidRPr="00EA7695">
        <w:t>Нижний Новгород</w:t>
      </w:r>
    </w:p>
    <w:p w:rsidR="001468B1" w:rsidRDefault="001468B1" w:rsidP="00CA48A3">
      <w:pPr>
        <w:spacing w:line="360" w:lineRule="auto"/>
        <w:ind w:left="159" w:firstLine="578"/>
        <w:jc w:val="center"/>
      </w:pPr>
      <w:r w:rsidRPr="00756B14">
        <w:t>201</w:t>
      </w:r>
      <w:r>
        <w:t>8</w:t>
      </w:r>
    </w:p>
    <w:p w:rsidR="001468B1" w:rsidRPr="001C1DED" w:rsidRDefault="001468B1" w:rsidP="00A01BA6">
      <w:pPr>
        <w:spacing w:after="200" w:line="276" w:lineRule="auto"/>
        <w:rPr>
          <w:b/>
          <w:bCs/>
        </w:rPr>
      </w:pPr>
      <w:r>
        <w:br w:type="page"/>
      </w:r>
    </w:p>
    <w:p w:rsidR="001468B1" w:rsidRDefault="001468B1" w:rsidP="00F13349">
      <w:pPr>
        <w:ind w:left="159" w:firstLine="578"/>
        <w:jc w:val="both"/>
      </w:pPr>
    </w:p>
    <w:p w:rsidR="001468B1" w:rsidRDefault="001468B1" w:rsidP="00F964EB">
      <w:pPr>
        <w:spacing w:line="276" w:lineRule="auto"/>
        <w:ind w:left="159" w:firstLine="578"/>
        <w:jc w:val="both"/>
      </w:pPr>
      <w:r>
        <w:t>Методические указания по выполнению самостоятельной работы по дисциплине «Бухгалтерские информационные системы»</w:t>
      </w:r>
      <w:r w:rsidRPr="00F964EB">
        <w:t xml:space="preserve">. </w:t>
      </w:r>
      <w:r w:rsidRPr="007B5812">
        <w:t>Авторы</w:t>
      </w:r>
      <w:r w:rsidRPr="00F964EB">
        <w:t xml:space="preserve"> Р.В. Треушников, И.А.</w:t>
      </w:r>
      <w:r>
        <w:t xml:space="preserve"> </w:t>
      </w:r>
      <w:r w:rsidRPr="00F964EB">
        <w:t>Варпаева</w:t>
      </w:r>
      <w:r w:rsidRPr="007B5812">
        <w:t>:</w:t>
      </w:r>
      <w:r>
        <w:t xml:space="preserve"> у</w:t>
      </w:r>
      <w:r w:rsidRPr="00EA7695">
        <w:t>чебно-методическое пособие.</w:t>
      </w:r>
      <w:r>
        <w:t xml:space="preserve"> - </w:t>
      </w:r>
      <w:r w:rsidRPr="00EA7695">
        <w:t>Нижний Новгород:</w:t>
      </w:r>
      <w:r>
        <w:t xml:space="preserve"> </w:t>
      </w:r>
      <w:r w:rsidRPr="00EA7695">
        <w:t>Ни</w:t>
      </w:r>
      <w:r>
        <w:t>жегородский госуниверситет, 2018</w:t>
      </w:r>
      <w:r w:rsidRPr="00EA7695">
        <w:t>.</w:t>
      </w:r>
      <w:r w:rsidRPr="0030228E">
        <w:t>-</w:t>
      </w:r>
      <w:r>
        <w:t xml:space="preserve">29 </w:t>
      </w:r>
      <w:r w:rsidRPr="0030228E">
        <w:t>с</w:t>
      </w:r>
      <w:r w:rsidRPr="00F964EB">
        <w:t>.</w:t>
      </w:r>
    </w:p>
    <w:p w:rsidR="001468B1" w:rsidRDefault="001468B1" w:rsidP="00F964EB">
      <w:pPr>
        <w:spacing w:line="276" w:lineRule="auto"/>
        <w:ind w:left="159" w:firstLine="578"/>
        <w:jc w:val="both"/>
      </w:pPr>
    </w:p>
    <w:p w:rsidR="001468B1" w:rsidRDefault="001468B1" w:rsidP="00F964EB">
      <w:pPr>
        <w:spacing w:line="276" w:lineRule="auto"/>
        <w:ind w:left="159" w:firstLine="578"/>
        <w:jc w:val="both"/>
      </w:pPr>
      <w:r>
        <w:t>В настоящем учебно-методическом пособии определены задания для самостоятельной работы и рекомендации по их выполнению</w:t>
      </w:r>
    </w:p>
    <w:p w:rsidR="001468B1" w:rsidRPr="00F964EB" w:rsidRDefault="001468B1" w:rsidP="00F964EB">
      <w:pPr>
        <w:spacing w:line="276" w:lineRule="auto"/>
        <w:ind w:left="159" w:firstLine="578"/>
        <w:jc w:val="both"/>
      </w:pPr>
      <w:r>
        <w:t xml:space="preserve">Учебно-методическое пособие предназначено для студентов, обучающихся по специальности </w:t>
      </w:r>
      <w:r w:rsidRPr="00F964EB">
        <w:t>38.02.01 «Экономика и бухгалтерский учет (по отраслям)»</w:t>
      </w:r>
    </w:p>
    <w:p w:rsidR="001468B1" w:rsidRPr="00F964EB" w:rsidRDefault="001468B1" w:rsidP="00F964EB">
      <w:pPr>
        <w:spacing w:line="276" w:lineRule="auto"/>
        <w:ind w:left="159" w:firstLine="578"/>
        <w:jc w:val="both"/>
      </w:pPr>
    </w:p>
    <w:p w:rsidR="001468B1" w:rsidRDefault="001468B1" w:rsidP="00F964EB">
      <w:pPr>
        <w:spacing w:line="276" w:lineRule="auto"/>
        <w:ind w:left="159" w:firstLine="578"/>
        <w:jc w:val="both"/>
      </w:pPr>
    </w:p>
    <w:p w:rsidR="001468B1" w:rsidRDefault="001468B1" w:rsidP="00F964EB">
      <w:pPr>
        <w:spacing w:line="276" w:lineRule="auto"/>
        <w:ind w:left="159" w:firstLine="578"/>
        <w:jc w:val="both"/>
      </w:pPr>
    </w:p>
    <w:p w:rsidR="001468B1" w:rsidRDefault="001468B1" w:rsidP="00F964EB">
      <w:pPr>
        <w:spacing w:line="360" w:lineRule="auto"/>
        <w:jc w:val="both"/>
        <w:rPr>
          <w:sz w:val="28"/>
          <w:szCs w:val="28"/>
        </w:rPr>
      </w:pPr>
    </w:p>
    <w:p w:rsidR="001468B1" w:rsidRDefault="001468B1" w:rsidP="00CA48A3"/>
    <w:p w:rsidR="001468B1" w:rsidRDefault="001468B1" w:rsidP="00CA48A3"/>
    <w:p w:rsidR="001468B1" w:rsidRDefault="001468B1" w:rsidP="00CA48A3"/>
    <w:p w:rsidR="001468B1" w:rsidRDefault="001468B1" w:rsidP="00CA48A3">
      <w:pPr>
        <w:ind w:left="159"/>
        <w:jc w:val="center"/>
      </w:pPr>
    </w:p>
    <w:p w:rsidR="001468B1" w:rsidRDefault="001468B1" w:rsidP="00CA48A3">
      <w:pPr>
        <w:ind w:left="159"/>
        <w:jc w:val="center"/>
      </w:pPr>
    </w:p>
    <w:p w:rsidR="001468B1" w:rsidRDefault="001468B1" w:rsidP="00CA48A3">
      <w:pPr>
        <w:ind w:left="159"/>
        <w:jc w:val="center"/>
      </w:pPr>
      <w:r>
        <w:t>Ответственный за выпуск:</w:t>
      </w:r>
    </w:p>
    <w:p w:rsidR="001468B1" w:rsidRDefault="001468B1" w:rsidP="00CA48A3">
      <w:pPr>
        <w:ind w:left="159"/>
        <w:jc w:val="center"/>
      </w:pPr>
      <w:r>
        <w:t>председатель методической комиссии ИЭП ННГУ</w:t>
      </w:r>
    </w:p>
    <w:p w:rsidR="001468B1" w:rsidRPr="00B57721" w:rsidRDefault="001468B1" w:rsidP="00CA48A3">
      <w:pPr>
        <w:ind w:left="159"/>
        <w:jc w:val="center"/>
      </w:pPr>
      <w:r>
        <w:t>к.э.н., доцент Е</w:t>
      </w:r>
      <w:r w:rsidRPr="00B57721">
        <w:t>демская С.В.</w:t>
      </w:r>
    </w:p>
    <w:p w:rsidR="001468B1" w:rsidRDefault="001468B1" w:rsidP="00CA48A3"/>
    <w:p w:rsidR="001468B1" w:rsidRPr="00EA7695" w:rsidRDefault="001468B1" w:rsidP="00CA48A3">
      <w:pPr>
        <w:ind w:left="159"/>
        <w:jc w:val="center"/>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F13349">
      <w:pPr>
        <w:ind w:left="159" w:firstLine="578"/>
        <w:jc w:val="right"/>
      </w:pPr>
    </w:p>
    <w:p w:rsidR="001468B1" w:rsidRDefault="001468B1" w:rsidP="00CA48A3">
      <w:pPr>
        <w:ind w:left="159" w:firstLine="578"/>
        <w:jc w:val="right"/>
        <w:rPr>
          <w:b/>
          <w:bCs/>
        </w:rPr>
      </w:pPr>
    </w:p>
    <w:p w:rsidR="001468B1" w:rsidRPr="000C2C98" w:rsidRDefault="001468B1" w:rsidP="000C2C98">
      <w:pPr>
        <w:spacing w:after="200" w:line="276" w:lineRule="auto"/>
        <w:jc w:val="center"/>
        <w:rPr>
          <w:b/>
          <w:bCs/>
        </w:rPr>
      </w:pPr>
      <w:r>
        <w:br w:type="page"/>
      </w:r>
      <w:r w:rsidRPr="00F964EB">
        <w:t>Содержание</w:t>
      </w:r>
    </w:p>
    <w:p w:rsidR="001468B1" w:rsidRDefault="001468B1">
      <w:pPr>
        <w:pStyle w:val="TOC2"/>
        <w:tabs>
          <w:tab w:val="right" w:leader="dot" w:pos="9629"/>
        </w:tabs>
        <w:rPr>
          <w:rFonts w:ascii="Calibri" w:hAnsi="Calibri" w:cs="Calibri"/>
          <w:noProof/>
          <w:sz w:val="22"/>
          <w:szCs w:val="22"/>
        </w:rPr>
      </w:pPr>
      <w:r>
        <w:fldChar w:fldCharType="begin"/>
      </w:r>
      <w:r>
        <w:instrText xml:space="preserve"> TOC \o "1-3" \h \z \u </w:instrText>
      </w:r>
      <w:r>
        <w:fldChar w:fldCharType="separate"/>
      </w:r>
      <w:hyperlink w:anchor="_Toc527464482" w:history="1">
        <w:r w:rsidRPr="005F7359">
          <w:rPr>
            <w:rStyle w:val="Hyperlink"/>
            <w:noProof/>
          </w:rPr>
          <w:t>Введение</w:t>
        </w:r>
        <w:r>
          <w:rPr>
            <w:noProof/>
            <w:webHidden/>
          </w:rPr>
          <w:tab/>
          <w:t>4</w:t>
        </w:r>
      </w:hyperlink>
    </w:p>
    <w:p w:rsidR="001468B1" w:rsidRDefault="001468B1">
      <w:pPr>
        <w:pStyle w:val="TOC2"/>
        <w:tabs>
          <w:tab w:val="right" w:leader="dot" w:pos="9629"/>
        </w:tabs>
        <w:rPr>
          <w:rFonts w:ascii="Calibri" w:hAnsi="Calibri" w:cs="Calibri"/>
          <w:noProof/>
          <w:sz w:val="22"/>
          <w:szCs w:val="22"/>
        </w:rPr>
      </w:pPr>
      <w:hyperlink w:anchor="_Toc527464483" w:history="1">
        <w:r w:rsidRPr="005F7359">
          <w:rPr>
            <w:rStyle w:val="Hyperlink"/>
            <w:noProof/>
          </w:rPr>
          <w:t>Пояснительная записка  к методическим указаниям по выполнению самостоятельной работы</w:t>
        </w:r>
        <w:r>
          <w:rPr>
            <w:noProof/>
            <w:webHidden/>
          </w:rPr>
          <w:tab/>
          <w:t>4</w:t>
        </w:r>
      </w:hyperlink>
    </w:p>
    <w:p w:rsidR="001468B1" w:rsidRDefault="001468B1">
      <w:pPr>
        <w:pStyle w:val="TOC2"/>
        <w:tabs>
          <w:tab w:val="left" w:pos="660"/>
          <w:tab w:val="right" w:leader="dot" w:pos="9629"/>
        </w:tabs>
        <w:rPr>
          <w:rFonts w:ascii="Calibri" w:hAnsi="Calibri" w:cs="Calibri"/>
          <w:noProof/>
          <w:sz w:val="22"/>
          <w:szCs w:val="22"/>
        </w:rPr>
      </w:pPr>
      <w:hyperlink w:anchor="_Toc527464484" w:history="1">
        <w:r w:rsidRPr="005F7359">
          <w:rPr>
            <w:rStyle w:val="Hyperlink"/>
            <w:noProof/>
          </w:rPr>
          <w:t>1.</w:t>
        </w:r>
        <w:r>
          <w:rPr>
            <w:rFonts w:ascii="Calibri" w:hAnsi="Calibri" w:cs="Calibri"/>
            <w:noProof/>
            <w:sz w:val="22"/>
            <w:szCs w:val="22"/>
          </w:rPr>
          <w:tab/>
        </w:r>
        <w:r w:rsidRPr="005F7359">
          <w:rPr>
            <w:rStyle w:val="Hyperlink"/>
            <w:noProof/>
          </w:rPr>
          <w:t>Тематика и содержание самостоятельной  работы</w:t>
        </w:r>
        <w:r>
          <w:rPr>
            <w:noProof/>
            <w:webHidden/>
          </w:rPr>
          <w:tab/>
          <w:t>6</w:t>
        </w:r>
      </w:hyperlink>
    </w:p>
    <w:p w:rsidR="001468B1" w:rsidRDefault="001468B1">
      <w:pPr>
        <w:pStyle w:val="TOC2"/>
        <w:tabs>
          <w:tab w:val="left" w:pos="660"/>
          <w:tab w:val="right" w:leader="dot" w:pos="9629"/>
        </w:tabs>
        <w:rPr>
          <w:rFonts w:ascii="Calibri" w:hAnsi="Calibri" w:cs="Calibri"/>
          <w:noProof/>
          <w:sz w:val="22"/>
          <w:szCs w:val="22"/>
        </w:rPr>
      </w:pPr>
      <w:hyperlink w:anchor="_Toc527464485" w:history="1">
        <w:r w:rsidRPr="005F7359">
          <w:rPr>
            <w:rStyle w:val="Hyperlink"/>
            <w:noProof/>
          </w:rPr>
          <w:t>2.</w:t>
        </w:r>
        <w:r>
          <w:rPr>
            <w:rFonts w:ascii="Calibri" w:hAnsi="Calibri" w:cs="Calibri"/>
            <w:noProof/>
            <w:sz w:val="22"/>
            <w:szCs w:val="22"/>
          </w:rPr>
          <w:tab/>
        </w:r>
        <w:r w:rsidRPr="005F7359">
          <w:rPr>
            <w:rStyle w:val="Hyperlink"/>
            <w:noProof/>
          </w:rPr>
          <w:t>Содержание самостоятельной работы по темам</w:t>
        </w:r>
        <w:r>
          <w:rPr>
            <w:noProof/>
            <w:webHidden/>
          </w:rPr>
          <w:tab/>
          <w:t>7</w:t>
        </w:r>
      </w:hyperlink>
    </w:p>
    <w:p w:rsidR="001468B1" w:rsidRDefault="001468B1">
      <w:pPr>
        <w:pStyle w:val="TOC2"/>
        <w:tabs>
          <w:tab w:val="left" w:pos="660"/>
          <w:tab w:val="right" w:leader="dot" w:pos="9629"/>
        </w:tabs>
        <w:rPr>
          <w:rFonts w:ascii="Calibri" w:hAnsi="Calibri" w:cs="Calibri"/>
          <w:noProof/>
          <w:sz w:val="22"/>
          <w:szCs w:val="22"/>
        </w:rPr>
      </w:pPr>
      <w:hyperlink w:anchor="_Toc527464486" w:history="1">
        <w:r w:rsidRPr="005F7359">
          <w:rPr>
            <w:rStyle w:val="Hyperlink"/>
            <w:noProof/>
          </w:rPr>
          <w:t>3.</w:t>
        </w:r>
        <w:r>
          <w:rPr>
            <w:rFonts w:ascii="Calibri" w:hAnsi="Calibri" w:cs="Calibri"/>
            <w:noProof/>
            <w:sz w:val="22"/>
            <w:szCs w:val="22"/>
          </w:rPr>
          <w:tab/>
        </w:r>
        <w:r w:rsidRPr="005F7359">
          <w:rPr>
            <w:rStyle w:val="Hyperlink"/>
            <w:noProof/>
          </w:rPr>
          <w:t>Контроль самостоятельной работы</w:t>
        </w:r>
        <w:r>
          <w:rPr>
            <w:noProof/>
            <w:webHidden/>
          </w:rPr>
          <w:tab/>
          <w:t>24</w:t>
        </w:r>
      </w:hyperlink>
    </w:p>
    <w:p w:rsidR="001468B1" w:rsidRDefault="001468B1">
      <w:pPr>
        <w:pStyle w:val="TOC2"/>
        <w:tabs>
          <w:tab w:val="right" w:leader="dot" w:pos="9629"/>
        </w:tabs>
        <w:rPr>
          <w:rFonts w:ascii="Calibri" w:hAnsi="Calibri" w:cs="Calibri"/>
          <w:noProof/>
          <w:sz w:val="22"/>
          <w:szCs w:val="22"/>
        </w:rPr>
      </w:pPr>
      <w:hyperlink w:anchor="_Toc527464487" w:history="1">
        <w:r w:rsidRPr="005F7359">
          <w:rPr>
            <w:rStyle w:val="Hyperlink"/>
            <w:noProof/>
          </w:rPr>
          <w:t>Источники литературы, подлежащие изучению</w:t>
        </w:r>
        <w:r>
          <w:rPr>
            <w:noProof/>
            <w:webHidden/>
          </w:rPr>
          <w:tab/>
          <w:t>25</w:t>
        </w:r>
      </w:hyperlink>
    </w:p>
    <w:p w:rsidR="001468B1" w:rsidRDefault="001468B1">
      <w:r>
        <w:fldChar w:fldCharType="end"/>
      </w:r>
    </w:p>
    <w:p w:rsidR="001468B1" w:rsidRDefault="001468B1" w:rsidP="00CA48A3"/>
    <w:p w:rsidR="001468B1" w:rsidRDefault="001468B1" w:rsidP="001B5DFE">
      <w:pPr>
        <w:jc w:val="center"/>
        <w:rPr>
          <w:b/>
          <w:bCs/>
          <w:sz w:val="36"/>
          <w:szCs w:val="36"/>
        </w:rPr>
      </w:pPr>
    </w:p>
    <w:p w:rsidR="001468B1" w:rsidRPr="00920A2E"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pPr>
        <w:spacing w:after="200" w:line="276" w:lineRule="auto"/>
        <w:rPr>
          <w:lang w:eastAsia="en-US"/>
        </w:rPr>
      </w:pPr>
    </w:p>
    <w:p w:rsidR="001468B1" w:rsidRDefault="001468B1">
      <w:pPr>
        <w:spacing w:after="200" w:line="276" w:lineRule="auto"/>
        <w:rPr>
          <w:lang w:eastAsia="en-US"/>
        </w:rPr>
      </w:pPr>
    </w:p>
    <w:p w:rsidR="001468B1" w:rsidRDefault="001468B1">
      <w:pPr>
        <w:spacing w:after="200" w:line="276" w:lineRule="auto"/>
        <w:rPr>
          <w:rFonts w:ascii="Cambria" w:hAnsi="Cambria" w:cs="Cambria"/>
          <w:b/>
          <w:bCs/>
          <w:color w:val="365F91"/>
        </w:rPr>
      </w:pPr>
    </w:p>
    <w:p w:rsidR="001468B1" w:rsidRDefault="001468B1">
      <w:pPr>
        <w:spacing w:after="200" w:line="276" w:lineRule="auto"/>
        <w:rPr>
          <w:rFonts w:ascii="Cambria" w:hAnsi="Cambria" w:cs="Cambria"/>
          <w:b/>
          <w:bCs/>
          <w:color w:val="365F91"/>
        </w:rPr>
      </w:pPr>
    </w:p>
    <w:p w:rsidR="001468B1" w:rsidRDefault="001468B1">
      <w:pPr>
        <w:spacing w:after="200" w:line="276" w:lineRule="auto"/>
        <w:rPr>
          <w:rFonts w:ascii="Cambria" w:hAnsi="Cambria" w:cs="Cambria"/>
          <w:b/>
          <w:bCs/>
          <w:color w:val="365F91"/>
        </w:rPr>
      </w:pPr>
    </w:p>
    <w:p w:rsidR="001468B1" w:rsidRDefault="001468B1">
      <w:pPr>
        <w:spacing w:after="200" w:line="276" w:lineRule="auto"/>
        <w:rPr>
          <w:rFonts w:ascii="Cambria" w:hAnsi="Cambria" w:cs="Cambria"/>
          <w:b/>
          <w:bCs/>
          <w:color w:val="365F91"/>
        </w:rPr>
      </w:pPr>
    </w:p>
    <w:p w:rsidR="001468B1" w:rsidRPr="007226D9" w:rsidRDefault="001468B1" w:rsidP="00EE692C">
      <w:pPr>
        <w:pStyle w:val="Heading2"/>
        <w:spacing w:before="0" w:after="0"/>
        <w:jc w:val="center"/>
        <w:rPr>
          <w:rFonts w:ascii="Times New Roman" w:hAnsi="Times New Roman" w:cs="Times New Roman"/>
          <w:i w:val="0"/>
          <w:iCs w:val="0"/>
          <w:sz w:val="24"/>
          <w:szCs w:val="24"/>
        </w:rPr>
      </w:pPr>
      <w:bookmarkStart w:id="0" w:name="_Toc527464482"/>
      <w:r w:rsidRPr="007226D9">
        <w:rPr>
          <w:rFonts w:ascii="Times New Roman" w:hAnsi="Times New Roman" w:cs="Times New Roman"/>
          <w:i w:val="0"/>
          <w:iCs w:val="0"/>
          <w:sz w:val="24"/>
          <w:szCs w:val="24"/>
        </w:rPr>
        <w:t>Введение</w:t>
      </w:r>
      <w:bookmarkEnd w:id="0"/>
    </w:p>
    <w:p w:rsidR="001468B1" w:rsidRPr="00EE692C" w:rsidRDefault="001468B1" w:rsidP="00EE692C">
      <w:pPr>
        <w:rPr>
          <w:lang w:eastAsia="en-US"/>
        </w:rPr>
      </w:pPr>
    </w:p>
    <w:p w:rsidR="001468B1" w:rsidRPr="00EE692C" w:rsidRDefault="001468B1" w:rsidP="00584A0F">
      <w:pPr>
        <w:jc w:val="both"/>
      </w:pPr>
      <w:r w:rsidRPr="00EE692C">
        <w:t xml:space="preserve">Самостоятельная работа студентов — планируемая учебная работа студентов, выполняемая во внеаудиторное время по заданию и при методическом руководстве преподавателя, но без его непосредственного участия.  Самостоятельная работа студентов </w:t>
      </w:r>
      <w:r w:rsidRPr="00EE692C">
        <w:rPr>
          <w:rFonts w:ascii="MS Mincho" w:eastAsia="MS Mincho" w:hAnsi="MS Mincho" w:cs="MS Mincho" w:hint="eastAsia"/>
        </w:rPr>
        <w:t>‐</w:t>
      </w:r>
      <w:r w:rsidRPr="00EE692C">
        <w:t xml:space="preserve"> это вид учебно</w:t>
      </w:r>
      <w:r w:rsidRPr="00EE692C">
        <w:rPr>
          <w:rFonts w:ascii="MS Mincho" w:eastAsia="MS Mincho" w:hAnsi="MS Mincho" w:cs="MS Mincho" w:hint="eastAsia"/>
        </w:rPr>
        <w:t>‐</w:t>
      </w:r>
      <w:r w:rsidRPr="00EE692C">
        <w:t xml:space="preserve"> познавательной деятельности, состоящей в индивидуальном, распределенном во времени выполнении студентами комплекса заданий при консультационно</w:t>
      </w:r>
      <w:r w:rsidRPr="00EE692C">
        <w:rPr>
          <w:rFonts w:ascii="MS Mincho" w:eastAsia="MS Mincho" w:hAnsi="MS Mincho" w:cs="MS Mincho" w:hint="eastAsia"/>
        </w:rPr>
        <w:t>‐</w:t>
      </w:r>
      <w:r w:rsidRPr="00EE692C">
        <w:t xml:space="preserve">координирующей помощи преподавателя, ориентированной на самоорганизацию деятельности обучающихся. </w:t>
      </w:r>
    </w:p>
    <w:p w:rsidR="001468B1" w:rsidRDefault="001468B1" w:rsidP="00584A0F">
      <w:pPr>
        <w:tabs>
          <w:tab w:val="left" w:pos="1134"/>
        </w:tabs>
        <w:ind w:firstLine="709"/>
        <w:jc w:val="both"/>
      </w:pPr>
      <w:r w:rsidRPr="0005342A">
        <w:t>Основная цель самостоятельной работы студентов состоит в овладении знаниями, профессиональными умениями и н</w:t>
      </w:r>
      <w:r>
        <w:t>авыками деятельности по специальности.</w:t>
      </w:r>
    </w:p>
    <w:p w:rsidR="001468B1" w:rsidRDefault="001468B1" w:rsidP="00584A0F">
      <w:pPr>
        <w:tabs>
          <w:tab w:val="left" w:pos="1134"/>
        </w:tabs>
        <w:ind w:firstLine="709"/>
        <w:jc w:val="both"/>
      </w:pPr>
      <w:r w:rsidRPr="0005342A">
        <w:t xml:space="preserve">Задачами организации самостоятельной работы студентов являются: </w:t>
      </w:r>
    </w:p>
    <w:p w:rsidR="001468B1" w:rsidRDefault="001468B1" w:rsidP="00584A0F">
      <w:pPr>
        <w:pStyle w:val="ListParagraph"/>
        <w:numPr>
          <w:ilvl w:val="0"/>
          <w:numId w:val="30"/>
        </w:numPr>
        <w:tabs>
          <w:tab w:val="left" w:pos="1134"/>
        </w:tabs>
        <w:jc w:val="both"/>
      </w:pPr>
      <w:r>
        <w:t>р</w:t>
      </w:r>
      <w:r w:rsidRPr="0005342A">
        <w:t>азвитие спос</w:t>
      </w:r>
      <w:r>
        <w:t>обности работать самостоятельно;</w:t>
      </w:r>
    </w:p>
    <w:p w:rsidR="001468B1" w:rsidRDefault="001468B1" w:rsidP="00584A0F">
      <w:pPr>
        <w:pStyle w:val="ListParagraph"/>
        <w:numPr>
          <w:ilvl w:val="0"/>
          <w:numId w:val="30"/>
        </w:numPr>
        <w:tabs>
          <w:tab w:val="left" w:pos="1134"/>
        </w:tabs>
        <w:jc w:val="both"/>
      </w:pPr>
      <w:r w:rsidRPr="0005342A">
        <w:t xml:space="preserve">формирование самостоятельности мышления и принятия решений. </w:t>
      </w:r>
    </w:p>
    <w:p w:rsidR="001468B1" w:rsidRDefault="001468B1" w:rsidP="00584A0F">
      <w:pPr>
        <w:pStyle w:val="ListParagraph"/>
        <w:numPr>
          <w:ilvl w:val="0"/>
          <w:numId w:val="30"/>
        </w:numPr>
        <w:tabs>
          <w:tab w:val="left" w:pos="1134"/>
        </w:tabs>
        <w:jc w:val="both"/>
      </w:pPr>
      <w:r>
        <w:t>стимулирование самообразования</w:t>
      </w:r>
    </w:p>
    <w:p w:rsidR="001468B1" w:rsidRDefault="001468B1" w:rsidP="00584A0F">
      <w:pPr>
        <w:pStyle w:val="ListParagraph"/>
        <w:numPr>
          <w:ilvl w:val="0"/>
          <w:numId w:val="30"/>
        </w:numPr>
        <w:tabs>
          <w:tab w:val="left" w:pos="1134"/>
        </w:tabs>
        <w:jc w:val="both"/>
      </w:pPr>
      <w:r>
        <w:t>р</w:t>
      </w:r>
      <w:r w:rsidRPr="0005342A">
        <w:t xml:space="preserve">азвитие способности планировать и распределять свое время </w:t>
      </w:r>
    </w:p>
    <w:p w:rsidR="001468B1" w:rsidRDefault="001468B1" w:rsidP="00584A0F">
      <w:pPr>
        <w:tabs>
          <w:tab w:val="left" w:pos="1134"/>
        </w:tabs>
        <w:ind w:firstLine="709"/>
        <w:jc w:val="both"/>
      </w:pPr>
      <w:r>
        <w:t xml:space="preserve">Кроме того, </w:t>
      </w:r>
      <w:r w:rsidRPr="0005342A">
        <w:t xml:space="preserve"> самостоятельная работа </w:t>
      </w:r>
      <w:r>
        <w:t xml:space="preserve">направлена на развитие  умения </w:t>
      </w:r>
      <w:r w:rsidRPr="0005342A">
        <w:t xml:space="preserve">обрабатывать и анализировать информацию из разных источников. </w:t>
      </w:r>
    </w:p>
    <w:p w:rsidR="001468B1" w:rsidRDefault="001468B1" w:rsidP="00584A0F">
      <w:pPr>
        <w:tabs>
          <w:tab w:val="left" w:pos="1134"/>
        </w:tabs>
        <w:ind w:firstLine="709"/>
        <w:jc w:val="both"/>
      </w:pPr>
      <w:r w:rsidRPr="0005342A">
        <w:t xml:space="preserve">Среди функций самостоятельной работы студентов в общей системе обучения выделяют следующие: </w:t>
      </w:r>
    </w:p>
    <w:p w:rsidR="001468B1" w:rsidRDefault="001468B1" w:rsidP="00584A0F">
      <w:pPr>
        <w:tabs>
          <w:tab w:val="left" w:pos="1134"/>
        </w:tabs>
        <w:ind w:firstLine="709"/>
        <w:jc w:val="both"/>
      </w:pPr>
      <w:r>
        <w:t>стимулирование  к творческим видам деятельности;</w:t>
      </w:r>
    </w:p>
    <w:p w:rsidR="001468B1" w:rsidRDefault="001468B1" w:rsidP="00584A0F">
      <w:pPr>
        <w:tabs>
          <w:tab w:val="left" w:pos="1134"/>
        </w:tabs>
        <w:ind w:firstLine="709"/>
        <w:jc w:val="both"/>
      </w:pPr>
      <w:r w:rsidRPr="0005342A">
        <w:t xml:space="preserve">формирование </w:t>
      </w:r>
      <w:r>
        <w:t>мотивации к самообразованию;</w:t>
      </w:r>
    </w:p>
    <w:p w:rsidR="001468B1" w:rsidRDefault="001468B1" w:rsidP="00584A0F">
      <w:pPr>
        <w:tabs>
          <w:tab w:val="left" w:pos="1134"/>
        </w:tabs>
        <w:ind w:firstLine="709"/>
        <w:jc w:val="both"/>
      </w:pPr>
      <w:r w:rsidRPr="0005342A">
        <w:t>Виды самостоятельной работы студентов в настоящее время разнообразны</w:t>
      </w:r>
      <w:r>
        <w:t>, к</w:t>
      </w:r>
      <w:r w:rsidRPr="0005342A">
        <w:t xml:space="preserve"> ним относятся: </w:t>
      </w:r>
      <w:bookmarkStart w:id="1" w:name="_GoBack"/>
      <w:bookmarkEnd w:id="1"/>
    </w:p>
    <w:p w:rsidR="001468B1" w:rsidRDefault="001468B1" w:rsidP="00584A0F">
      <w:pPr>
        <w:pStyle w:val="ListParagraph"/>
        <w:numPr>
          <w:ilvl w:val="0"/>
          <w:numId w:val="31"/>
        </w:numPr>
        <w:tabs>
          <w:tab w:val="left" w:pos="1134"/>
        </w:tabs>
        <w:jc w:val="both"/>
      </w:pPr>
      <w:r w:rsidRPr="0005342A">
        <w:t xml:space="preserve">работа с книжными источниками; </w:t>
      </w:r>
    </w:p>
    <w:p w:rsidR="001468B1" w:rsidRDefault="001468B1" w:rsidP="00584A0F">
      <w:pPr>
        <w:pStyle w:val="ListParagraph"/>
        <w:numPr>
          <w:ilvl w:val="0"/>
          <w:numId w:val="31"/>
        </w:numPr>
        <w:tabs>
          <w:tab w:val="left" w:pos="1134"/>
        </w:tabs>
        <w:jc w:val="both"/>
      </w:pPr>
      <w:r w:rsidRPr="0005342A">
        <w:t xml:space="preserve">работа с </w:t>
      </w:r>
      <w:r>
        <w:t>информационными базами;</w:t>
      </w:r>
    </w:p>
    <w:p w:rsidR="001468B1" w:rsidRDefault="001468B1" w:rsidP="00584A0F">
      <w:pPr>
        <w:pStyle w:val="ListParagraph"/>
        <w:numPr>
          <w:ilvl w:val="0"/>
          <w:numId w:val="31"/>
        </w:numPr>
        <w:tabs>
          <w:tab w:val="left" w:pos="1134"/>
        </w:tabs>
        <w:jc w:val="both"/>
      </w:pPr>
      <w:r w:rsidRPr="0005342A">
        <w:t xml:space="preserve">работа в сети Internet (поиск нужной информации, обработка противоречивой и взаимодополняющей информации; работа со специализированными сайтами) </w:t>
      </w:r>
    </w:p>
    <w:p w:rsidR="001468B1" w:rsidRDefault="001468B1" w:rsidP="00584A0F">
      <w:pPr>
        <w:pStyle w:val="ListParagraph"/>
        <w:numPr>
          <w:ilvl w:val="0"/>
          <w:numId w:val="31"/>
        </w:numPr>
        <w:tabs>
          <w:tab w:val="left" w:pos="1134"/>
        </w:tabs>
        <w:jc w:val="both"/>
      </w:pPr>
      <w:r w:rsidRPr="0005342A">
        <w:t xml:space="preserve">решение комплексных заданий; подготовка обзоров </w:t>
      </w:r>
      <w:r>
        <w:t xml:space="preserve"> по теме занятия</w:t>
      </w:r>
    </w:p>
    <w:p w:rsidR="001468B1" w:rsidRDefault="001468B1" w:rsidP="00584A0F">
      <w:pPr>
        <w:tabs>
          <w:tab w:val="left" w:pos="1134"/>
        </w:tabs>
        <w:ind w:firstLine="709"/>
        <w:jc w:val="both"/>
      </w:pPr>
      <w:r>
        <w:t>С</w:t>
      </w:r>
      <w:r w:rsidRPr="0005342A">
        <w:t>амостоятельная работа студентов может быть индивидуальной (решение заданий, работа в библиотеке, в сети Internet и т.д.) или коллективной (</w:t>
      </w:r>
      <w:r>
        <w:t xml:space="preserve">коллективныйпроект). </w:t>
      </w:r>
    </w:p>
    <w:p w:rsidR="001468B1" w:rsidRDefault="001468B1" w:rsidP="00584A0F">
      <w:pPr>
        <w:tabs>
          <w:tab w:val="left" w:pos="1134"/>
        </w:tabs>
        <w:ind w:firstLine="709"/>
        <w:jc w:val="both"/>
      </w:pPr>
      <w:r w:rsidRPr="0005342A">
        <w:t xml:space="preserve">Общим направлением развития самостоятельной работы </w:t>
      </w:r>
      <w:r>
        <w:t xml:space="preserve">является </w:t>
      </w:r>
      <w:r w:rsidRPr="0005342A">
        <w:t xml:space="preserve"> активизация студента, повышение уровня его мотивации и ответственности за качество освоения образовательной программы. </w:t>
      </w:r>
    </w:p>
    <w:p w:rsidR="001468B1" w:rsidRPr="007226D9" w:rsidRDefault="001468B1" w:rsidP="00B418C4">
      <w:pPr>
        <w:tabs>
          <w:tab w:val="left" w:pos="1134"/>
        </w:tabs>
        <w:spacing w:after="200" w:line="276" w:lineRule="auto"/>
        <w:rPr>
          <w:rFonts w:ascii="Cambria" w:hAnsi="Cambria" w:cs="Cambria"/>
          <w:b/>
          <w:bCs/>
          <w:color w:val="365F91"/>
        </w:rPr>
      </w:pPr>
    </w:p>
    <w:p w:rsidR="001468B1" w:rsidRPr="007226D9" w:rsidRDefault="001468B1" w:rsidP="00F964EB">
      <w:pPr>
        <w:pStyle w:val="Heading2"/>
        <w:jc w:val="center"/>
        <w:rPr>
          <w:rFonts w:ascii="Times New Roman" w:hAnsi="Times New Roman" w:cs="Times New Roman"/>
          <w:i w:val="0"/>
          <w:iCs w:val="0"/>
          <w:sz w:val="24"/>
          <w:szCs w:val="24"/>
        </w:rPr>
      </w:pPr>
      <w:bookmarkStart w:id="2" w:name="_Toc527464483"/>
      <w:r w:rsidRPr="007226D9">
        <w:rPr>
          <w:rFonts w:ascii="Times New Roman" w:hAnsi="Times New Roman" w:cs="Times New Roman"/>
          <w:i w:val="0"/>
          <w:iCs w:val="0"/>
          <w:sz w:val="24"/>
          <w:szCs w:val="24"/>
        </w:rPr>
        <w:t>Пояснительная записка  к методическим указаниям по выполнению самостоятельной работы</w:t>
      </w:r>
      <w:bookmarkEnd w:id="2"/>
    </w:p>
    <w:p w:rsidR="001468B1" w:rsidRDefault="001468B1" w:rsidP="004E5076">
      <w:pPr>
        <w:tabs>
          <w:tab w:val="left" w:pos="142"/>
        </w:tabs>
        <w:ind w:firstLine="702"/>
        <w:jc w:val="center"/>
        <w:rPr>
          <w:lang w:eastAsia="en-US"/>
        </w:rPr>
      </w:pPr>
    </w:p>
    <w:p w:rsidR="001468B1" w:rsidRPr="001B5DFE" w:rsidRDefault="001468B1" w:rsidP="00550E9C">
      <w:pPr>
        <w:tabs>
          <w:tab w:val="left" w:pos="142"/>
        </w:tabs>
        <w:ind w:firstLine="702"/>
        <w:jc w:val="both"/>
        <w:rPr>
          <w:lang w:eastAsia="en-US"/>
        </w:rPr>
      </w:pPr>
      <w:r w:rsidRPr="001B5DFE">
        <w:rPr>
          <w:lang w:eastAsia="en-US"/>
        </w:rPr>
        <w:t xml:space="preserve">Данные методические </w:t>
      </w:r>
      <w:r>
        <w:rPr>
          <w:lang w:eastAsia="en-US"/>
        </w:rPr>
        <w:t>указания</w:t>
      </w:r>
      <w:r w:rsidRPr="001B5DFE">
        <w:rPr>
          <w:lang w:eastAsia="en-US"/>
        </w:rPr>
        <w:t xml:space="preserve"> направлены на реализацию самостоятельной работы по</w:t>
      </w:r>
      <w:r>
        <w:rPr>
          <w:lang w:eastAsia="en-US"/>
        </w:rPr>
        <w:t xml:space="preserve"> общепрофессиональной </w:t>
      </w:r>
      <w:r w:rsidRPr="001B5DFE">
        <w:rPr>
          <w:lang w:eastAsia="en-US"/>
        </w:rPr>
        <w:t xml:space="preserve"> дисциплине</w:t>
      </w:r>
      <w:r>
        <w:rPr>
          <w:lang w:eastAsia="en-US"/>
        </w:rPr>
        <w:t xml:space="preserve">  профессионального цикла «Бухгалтерские информационные системы</w:t>
      </w:r>
      <w:r w:rsidRPr="001B5DFE">
        <w:rPr>
          <w:lang w:eastAsia="en-US"/>
        </w:rPr>
        <w:t>»</w:t>
      </w:r>
    </w:p>
    <w:p w:rsidR="001468B1" w:rsidRPr="001B5DFE" w:rsidRDefault="001468B1" w:rsidP="00550E9C">
      <w:pPr>
        <w:tabs>
          <w:tab w:val="left" w:pos="142"/>
        </w:tabs>
        <w:ind w:firstLine="702"/>
        <w:jc w:val="both"/>
        <w:rPr>
          <w:lang w:eastAsia="en-US"/>
        </w:rPr>
      </w:pPr>
      <w:r w:rsidRPr="001B5DFE">
        <w:rPr>
          <w:lang w:eastAsia="en-US"/>
        </w:rPr>
        <w:t>Самостоятельная работа студента является одним из основных методов приобретения и углубления знаний и умений по дисциплине.</w:t>
      </w:r>
    </w:p>
    <w:p w:rsidR="001468B1" w:rsidRPr="001B5DFE" w:rsidRDefault="001468B1" w:rsidP="00550E9C">
      <w:pPr>
        <w:ind w:firstLine="709"/>
        <w:jc w:val="both"/>
        <w:rPr>
          <w:lang w:eastAsia="en-US"/>
        </w:rPr>
      </w:pPr>
      <w:r>
        <w:rPr>
          <w:lang w:eastAsia="en-US"/>
        </w:rPr>
        <w:t>Основной</w:t>
      </w:r>
      <w:r w:rsidRPr="001B5DFE">
        <w:rPr>
          <w:lang w:eastAsia="en-US"/>
        </w:rPr>
        <w:t xml:space="preserve"> задачей самостоятельной работы является развитие общих и профессиональных компетенций, умений приобретать знания</w:t>
      </w:r>
      <w:r>
        <w:rPr>
          <w:lang w:eastAsia="en-US"/>
        </w:rPr>
        <w:t xml:space="preserve">, умения </w:t>
      </w:r>
      <w:r w:rsidRPr="001B5DFE">
        <w:rPr>
          <w:lang w:eastAsia="en-US"/>
        </w:rPr>
        <w:t xml:space="preserve"> путем личных поисков, формирование активного интереса к творческому самостоятельному подходу в учебной и практической работе.</w:t>
      </w:r>
    </w:p>
    <w:p w:rsidR="001468B1" w:rsidRPr="001B5DFE" w:rsidRDefault="001468B1" w:rsidP="00550E9C">
      <w:pPr>
        <w:ind w:firstLine="709"/>
        <w:jc w:val="both"/>
        <w:rPr>
          <w:lang w:eastAsia="en-US"/>
        </w:rPr>
      </w:pPr>
      <w:r w:rsidRPr="001B5DFE">
        <w:rPr>
          <w:lang w:eastAsia="en-US"/>
        </w:rPr>
        <w:t xml:space="preserve">Самостоятельная работа складывается из изучения учебной и специальной литературы, как основной, так и дополнительной, нормативного материала, конспектирования источников, подготовки устных и письменных сообщений, выполнения практических ситуационных заданий. </w:t>
      </w:r>
    </w:p>
    <w:p w:rsidR="001468B1" w:rsidRDefault="001468B1" w:rsidP="0055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041BD1">
        <w:t>Дисциплина относится</w:t>
      </w:r>
      <w:r>
        <w:t xml:space="preserve"> к общепрофессиональному циклу </w:t>
      </w:r>
      <w:r w:rsidRPr="00041BD1">
        <w:t>профессиональной образовательной программы.</w:t>
      </w:r>
    </w:p>
    <w:p w:rsidR="001468B1" w:rsidRPr="00B061A3" w:rsidRDefault="001468B1" w:rsidP="00550E9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1BD1">
        <w:t>Процесс изучения дисци</w:t>
      </w:r>
      <w:r>
        <w:t xml:space="preserve">плины направлен на формирование общих </w:t>
      </w:r>
      <w:r w:rsidRPr="00B061A3">
        <w:t xml:space="preserve">компетенций: </w:t>
      </w:r>
    </w:p>
    <w:p w:rsidR="001468B1" w:rsidRPr="00B26BD5" w:rsidRDefault="001468B1" w:rsidP="00550E9C">
      <w:pPr>
        <w:ind w:left="113" w:right="113"/>
        <w:jc w:val="both"/>
        <w:rPr>
          <w:b/>
          <w:bCs/>
        </w:rPr>
      </w:pPr>
      <w:r w:rsidRPr="00B26BD5">
        <w:t>ОК 01</w:t>
      </w:r>
      <w:r>
        <w:t xml:space="preserve"> – </w:t>
      </w:r>
      <w:r w:rsidRPr="00B26BD5">
        <w:t>Выбирать способы решения задач профессиональной деятельности, применительно к различным контекстам</w:t>
      </w:r>
    </w:p>
    <w:p w:rsidR="001468B1" w:rsidRPr="00B26BD5" w:rsidRDefault="001468B1" w:rsidP="00550E9C">
      <w:pPr>
        <w:ind w:left="113" w:right="113"/>
        <w:jc w:val="both"/>
      </w:pPr>
      <w:r w:rsidRPr="00B26BD5">
        <w:t>ОК 02</w:t>
      </w:r>
      <w:r>
        <w:t xml:space="preserve"> – </w:t>
      </w:r>
      <w:r w:rsidRPr="00B26BD5">
        <w:t>Осуществлять поиск, анализ и интерпретацию информации, необходимой для выполнения задач профессиональной деятельности</w:t>
      </w:r>
    </w:p>
    <w:p w:rsidR="001468B1" w:rsidRPr="00B26BD5" w:rsidRDefault="001468B1" w:rsidP="00550E9C">
      <w:pPr>
        <w:ind w:left="113" w:right="113"/>
        <w:jc w:val="both"/>
      </w:pPr>
      <w:r w:rsidRPr="00B26BD5">
        <w:t>ОК 03</w:t>
      </w:r>
      <w:r>
        <w:t xml:space="preserve"> – </w:t>
      </w:r>
      <w:r w:rsidRPr="00B26BD5">
        <w:t>Планировать и реализовывать собственное профессиональное и личностное развитие.</w:t>
      </w:r>
    </w:p>
    <w:p w:rsidR="001468B1" w:rsidRPr="00B26BD5" w:rsidRDefault="001468B1" w:rsidP="00550E9C">
      <w:pPr>
        <w:ind w:left="113" w:right="113"/>
        <w:jc w:val="both"/>
      </w:pPr>
      <w:r w:rsidRPr="00B26BD5">
        <w:t>ОК 09</w:t>
      </w:r>
      <w:r>
        <w:t xml:space="preserve"> – </w:t>
      </w:r>
      <w:r w:rsidRPr="00B26BD5">
        <w:t>Использовать информационные технологии в профессиональной деятельности</w:t>
      </w:r>
    </w:p>
    <w:p w:rsidR="001468B1" w:rsidRPr="008E3985" w:rsidRDefault="001468B1" w:rsidP="00550E9C">
      <w:pPr>
        <w:ind w:left="113" w:right="113"/>
        <w:jc w:val="both"/>
      </w:pPr>
      <w:r w:rsidRPr="00B26BD5">
        <w:t>ОК 11</w:t>
      </w:r>
      <w:r>
        <w:t xml:space="preserve"> – </w:t>
      </w:r>
      <w:r w:rsidRPr="008E3985">
        <w:t>Использовать знания по финансовой грамотности, планировать предпринимательскую деятельность в профессиональной сфере.</w:t>
      </w:r>
    </w:p>
    <w:p w:rsidR="001468B1" w:rsidRPr="00B26BD5" w:rsidRDefault="001468B1" w:rsidP="00550E9C">
      <w:pPr>
        <w:suppressAutoHyphens/>
        <w:jc w:val="both"/>
      </w:pPr>
    </w:p>
    <w:p w:rsidR="001468B1" w:rsidRDefault="001468B1" w:rsidP="0055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41BD1">
        <w:t xml:space="preserve">Специалист должен обладать профессиональными компетенциями, соответствующими основным видам профессиональной деятельности: </w:t>
      </w:r>
    </w:p>
    <w:p w:rsidR="001468B1" w:rsidRPr="001F3DF4" w:rsidRDefault="001468B1" w:rsidP="00550E9C">
      <w:pPr>
        <w:suppressAutoHyphens/>
        <w:rPr>
          <w:b/>
          <w:bCs/>
        </w:rPr>
      </w:pPr>
      <w:r w:rsidRPr="001F3DF4">
        <w:t>ПК 1.1. Обрабатывать первичные бухгалтерские документы</w:t>
      </w:r>
    </w:p>
    <w:p w:rsidR="001468B1" w:rsidRPr="001F3DF4" w:rsidRDefault="001468B1" w:rsidP="00550E9C">
      <w:pPr>
        <w:jc w:val="both"/>
      </w:pPr>
      <w:r w:rsidRPr="001F3DF4">
        <w:t xml:space="preserve">ПК 2.1. </w:t>
      </w:r>
      <w:r w:rsidRPr="001F3DF4">
        <w:rPr>
          <w:color w:val="000000"/>
        </w:rPr>
        <w:t>Формировать бухгалтерские проводки по учету источников активов организации на основе рабочего плана счетов бухгалтерского учета;</w:t>
      </w:r>
    </w:p>
    <w:p w:rsidR="001468B1" w:rsidRPr="001F3DF4" w:rsidRDefault="001468B1" w:rsidP="00550E9C">
      <w:pPr>
        <w:jc w:val="both"/>
      </w:pPr>
      <w:r w:rsidRPr="001F3DF4">
        <w:rPr>
          <w:color w:val="000000"/>
          <w:sz w:val="23"/>
          <w:szCs w:val="23"/>
        </w:rPr>
        <w:t>ПК 2.2. Выполнять поручения руководства в составе комиссии по инвентаризации активов в местах их хранения;</w:t>
      </w:r>
    </w:p>
    <w:p w:rsidR="001468B1" w:rsidRPr="001F3DF4" w:rsidRDefault="001468B1" w:rsidP="00550E9C">
      <w:pPr>
        <w:jc w:val="both"/>
      </w:pPr>
      <w:r w:rsidRPr="001F3DF4">
        <w:rPr>
          <w:color w:val="000000"/>
          <w:sz w:val="23"/>
          <w:szCs w:val="23"/>
        </w:rPr>
        <w:t>ПК 2.3.</w:t>
      </w:r>
      <w:r w:rsidRPr="001F3DF4">
        <w:rPr>
          <w:color w:val="000000"/>
        </w:rPr>
        <w:t>Проводить подготовку к инвентаризации и проверку действительного соответствия фактических данных инвентаризации данным учета</w:t>
      </w:r>
      <w:r w:rsidRPr="001F3DF4">
        <w:rPr>
          <w:color w:val="000000"/>
          <w:sz w:val="23"/>
          <w:szCs w:val="23"/>
        </w:rPr>
        <w:t>;</w:t>
      </w:r>
    </w:p>
    <w:p w:rsidR="001468B1" w:rsidRPr="001F3DF4" w:rsidRDefault="001468B1" w:rsidP="00550E9C">
      <w:pPr>
        <w:pStyle w:val="pboth"/>
        <w:spacing w:before="0" w:beforeAutospacing="0" w:after="0" w:afterAutospacing="0"/>
        <w:jc w:val="both"/>
        <w:textAlignment w:val="baseline"/>
      </w:pPr>
      <w:r w:rsidRPr="001F3DF4">
        <w:rPr>
          <w:color w:val="000000"/>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bookmarkStart w:id="3" w:name="BM100137"/>
      <w:bookmarkEnd w:id="3"/>
    </w:p>
    <w:p w:rsidR="001468B1" w:rsidRPr="001F3DF4" w:rsidRDefault="001468B1" w:rsidP="00550E9C">
      <w:pPr>
        <w:pStyle w:val="pboth"/>
        <w:spacing w:before="0" w:beforeAutospacing="0" w:after="0" w:afterAutospacing="0"/>
        <w:jc w:val="both"/>
        <w:textAlignment w:val="baseline"/>
        <w:rPr>
          <w:color w:val="000000"/>
        </w:rPr>
      </w:pPr>
      <w:r w:rsidRPr="001F3DF4">
        <w:rPr>
          <w:color w:val="000000"/>
        </w:rPr>
        <w:t>ПК 2.5. Проводить процедуры инвентаризации финансовых обязательств организации;</w:t>
      </w:r>
    </w:p>
    <w:p w:rsidR="001468B1" w:rsidRPr="001F3DF4" w:rsidRDefault="001468B1" w:rsidP="00550E9C">
      <w:pPr>
        <w:pStyle w:val="pboth"/>
        <w:spacing w:before="0" w:beforeAutospacing="0" w:after="0" w:afterAutospacing="0"/>
        <w:jc w:val="both"/>
        <w:textAlignment w:val="baseline"/>
        <w:rPr>
          <w:color w:val="000000"/>
        </w:rPr>
      </w:pPr>
      <w:bookmarkStart w:id="4" w:name="BM100138"/>
      <w:bookmarkEnd w:id="4"/>
      <w:r w:rsidRPr="001F3DF4">
        <w:rPr>
          <w:color w:val="000000"/>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1468B1" w:rsidRPr="001F3DF4" w:rsidRDefault="001468B1" w:rsidP="00550E9C">
      <w:pPr>
        <w:pStyle w:val="pboth"/>
        <w:spacing w:before="0" w:beforeAutospacing="0" w:after="0" w:afterAutospacing="0"/>
        <w:jc w:val="both"/>
        <w:textAlignment w:val="baseline"/>
        <w:rPr>
          <w:color w:val="000000"/>
        </w:rPr>
      </w:pPr>
      <w:bookmarkStart w:id="5" w:name="BM100139"/>
      <w:bookmarkEnd w:id="5"/>
      <w:r w:rsidRPr="001F3DF4">
        <w:rPr>
          <w:color w:val="000000"/>
        </w:rP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1468B1" w:rsidRPr="001F3DF4" w:rsidRDefault="001468B1" w:rsidP="00550E9C">
      <w:pPr>
        <w:pStyle w:val="pboth"/>
        <w:spacing w:before="0" w:beforeAutospacing="0" w:after="0" w:afterAutospacing="0"/>
        <w:jc w:val="both"/>
        <w:textAlignment w:val="baseline"/>
        <w:rPr>
          <w:color w:val="000000"/>
        </w:rPr>
      </w:pPr>
      <w:r w:rsidRPr="001F3DF4">
        <w:rPr>
          <w:color w:val="000000"/>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1468B1" w:rsidRPr="001F3DF4" w:rsidRDefault="001468B1" w:rsidP="00550E9C">
      <w:pPr>
        <w:pStyle w:val="pboth"/>
        <w:spacing w:before="0" w:beforeAutospacing="0" w:after="0" w:afterAutospacing="0"/>
        <w:jc w:val="both"/>
        <w:textAlignment w:val="baseline"/>
        <w:rPr>
          <w:color w:val="000000"/>
        </w:rPr>
      </w:pPr>
      <w:r w:rsidRPr="001F3DF4">
        <w:rPr>
          <w:color w:val="000000"/>
        </w:rPr>
        <w:t>ПК 3.3. Формировать бухгалтерские проводки по начислению и перечислению страховых взносов во внебюджетные фонды и налоговые органы;</w:t>
      </w:r>
    </w:p>
    <w:p w:rsidR="001468B1" w:rsidRPr="001F3DF4" w:rsidRDefault="001468B1" w:rsidP="00550E9C">
      <w:pPr>
        <w:pStyle w:val="pboth"/>
        <w:spacing w:before="0" w:beforeAutospacing="0" w:after="0" w:afterAutospacing="0"/>
        <w:jc w:val="both"/>
        <w:textAlignment w:val="baseline"/>
        <w:rPr>
          <w:rFonts w:ascii="Arial" w:hAnsi="Arial" w:cs="Arial"/>
          <w:color w:val="000000"/>
          <w:sz w:val="23"/>
          <w:szCs w:val="23"/>
        </w:rPr>
      </w:pPr>
      <w:r w:rsidRPr="001F3DF4">
        <w:rPr>
          <w:color w:val="000000"/>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1468B1" w:rsidRPr="001F3DF4" w:rsidRDefault="001468B1" w:rsidP="00550E9C">
      <w:pPr>
        <w:pStyle w:val="pboth"/>
        <w:spacing w:before="0" w:beforeAutospacing="0" w:after="0" w:afterAutospacing="0"/>
        <w:jc w:val="both"/>
        <w:textAlignment w:val="baseline"/>
        <w:rPr>
          <w:color w:val="000000"/>
        </w:rPr>
      </w:pPr>
      <w:r w:rsidRPr="001F3DF4">
        <w:rPr>
          <w:color w:val="000000"/>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1468B1" w:rsidRPr="001F3DF4" w:rsidRDefault="001468B1" w:rsidP="00550E9C">
      <w:pPr>
        <w:pStyle w:val="pboth"/>
        <w:spacing w:before="0" w:beforeAutospacing="0" w:after="0" w:afterAutospacing="0"/>
        <w:jc w:val="both"/>
        <w:textAlignment w:val="baseline"/>
        <w:rPr>
          <w:color w:val="000000"/>
        </w:rPr>
      </w:pPr>
      <w:bookmarkStart w:id="6" w:name="BM100147"/>
      <w:bookmarkStart w:id="7" w:name="BM100148"/>
      <w:bookmarkStart w:id="8" w:name="BM100149"/>
      <w:bookmarkStart w:id="9" w:name="BM100150"/>
      <w:bookmarkStart w:id="10" w:name="BM100151"/>
      <w:bookmarkStart w:id="11" w:name="BM100152"/>
      <w:bookmarkEnd w:id="6"/>
      <w:bookmarkEnd w:id="7"/>
      <w:bookmarkEnd w:id="8"/>
      <w:bookmarkEnd w:id="9"/>
      <w:bookmarkEnd w:id="10"/>
      <w:bookmarkEnd w:id="11"/>
      <w:r w:rsidRPr="001F3DF4">
        <w:rPr>
          <w:color w:val="000000"/>
        </w:rPr>
        <w:t>ПК 4.2. Составлять формы бухгалтерской (финансовой) отчетности в установленные законодательством сроки;</w:t>
      </w:r>
    </w:p>
    <w:p w:rsidR="001468B1" w:rsidRPr="001F3DF4" w:rsidRDefault="001468B1" w:rsidP="00550E9C">
      <w:pPr>
        <w:pStyle w:val="pboth"/>
        <w:spacing w:before="0" w:beforeAutospacing="0" w:after="0" w:afterAutospacing="0"/>
        <w:jc w:val="both"/>
        <w:textAlignment w:val="baseline"/>
        <w:rPr>
          <w:color w:val="000000"/>
        </w:rPr>
      </w:pPr>
      <w:r w:rsidRPr="001F3DF4">
        <w:rPr>
          <w:color w:val="000000"/>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1468B1" w:rsidRDefault="001468B1" w:rsidP="00550E9C">
      <w:pPr>
        <w:pStyle w:val="pboth"/>
        <w:spacing w:before="0" w:beforeAutospacing="0" w:after="0" w:afterAutospacing="0"/>
        <w:jc w:val="both"/>
        <w:textAlignment w:val="baseline"/>
        <w:rPr>
          <w:color w:val="000000"/>
        </w:rPr>
      </w:pPr>
      <w:r w:rsidRPr="001F3DF4">
        <w:rPr>
          <w:color w:val="000000"/>
        </w:rPr>
        <w:t xml:space="preserve">ПК 4.4. Проводить контроль и анализ информации об активах и финансовом положении организации, ее </w:t>
      </w:r>
      <w:r>
        <w:rPr>
          <w:color w:val="000000"/>
        </w:rPr>
        <w:t>платежеспособности и доходности.</w:t>
      </w:r>
    </w:p>
    <w:p w:rsidR="001468B1" w:rsidRDefault="001468B1" w:rsidP="00550E9C">
      <w:pPr>
        <w:ind w:firstLine="709"/>
        <w:jc w:val="both"/>
      </w:pPr>
      <w:r w:rsidRPr="004624D3">
        <w:t xml:space="preserve">В результате изучения дисциплины студент должен </w:t>
      </w:r>
      <w:r>
        <w:t>уметь:</w:t>
      </w:r>
    </w:p>
    <w:p w:rsidR="001468B1" w:rsidRPr="00904EDB" w:rsidRDefault="001468B1" w:rsidP="00550E9C">
      <w:pPr>
        <w:numPr>
          <w:ilvl w:val="0"/>
          <w:numId w:val="32"/>
        </w:numPr>
      </w:pPr>
      <w:r w:rsidRPr="00904EDB">
        <w:t>использовать в речи профессиональную терминологию;</w:t>
      </w:r>
    </w:p>
    <w:p w:rsidR="001468B1" w:rsidRPr="00904EDB" w:rsidRDefault="001468B1" w:rsidP="00550E9C">
      <w:pPr>
        <w:numPr>
          <w:ilvl w:val="0"/>
          <w:numId w:val="32"/>
        </w:numPr>
      </w:pPr>
      <w:r w:rsidRPr="00904EDB">
        <w:t>читать (интерпретировать)  интерфейс сп</w:t>
      </w:r>
      <w:r>
        <w:t xml:space="preserve">ециализированного программного </w:t>
      </w:r>
      <w:r w:rsidRPr="00904EDB">
        <w:t>обес</w:t>
      </w:r>
      <w:r>
        <w:t xml:space="preserve">печения,  находить контекстную </w:t>
      </w:r>
      <w:r w:rsidRPr="00904EDB">
        <w:t>помощь,  работать с документацией;</w:t>
      </w:r>
    </w:p>
    <w:p w:rsidR="001468B1" w:rsidRPr="00904EDB" w:rsidRDefault="001468B1" w:rsidP="00550E9C">
      <w:pPr>
        <w:numPr>
          <w:ilvl w:val="0"/>
          <w:numId w:val="32"/>
        </w:numPr>
      </w:pPr>
      <w:r w:rsidRPr="00904EDB">
        <w:t>применять специализированное прогр</w:t>
      </w:r>
      <w:r>
        <w:t xml:space="preserve">аммное  обеспечение для сбора, </w:t>
      </w:r>
      <w:r w:rsidRPr="00904EDB">
        <w:t>хранения и обработки бухгалтерской информации;</w:t>
      </w:r>
    </w:p>
    <w:p w:rsidR="001468B1" w:rsidRPr="00904EDB" w:rsidRDefault="001468B1" w:rsidP="00550E9C">
      <w:pPr>
        <w:numPr>
          <w:ilvl w:val="0"/>
          <w:numId w:val="32"/>
        </w:numPr>
      </w:pPr>
      <w:r w:rsidRPr="00904EDB">
        <w:t>формировать справочники, первичные документы и регистры бухгалтерского учета  с использованием  специализиро</w:t>
      </w:r>
      <w:r>
        <w:t xml:space="preserve">ванного программного </w:t>
      </w:r>
      <w:r w:rsidRPr="00904EDB">
        <w:t>обеспечения;</w:t>
      </w:r>
    </w:p>
    <w:p w:rsidR="001468B1" w:rsidRPr="00904EDB" w:rsidRDefault="001468B1" w:rsidP="00550E9C">
      <w:pPr>
        <w:numPr>
          <w:ilvl w:val="0"/>
          <w:numId w:val="32"/>
        </w:numPr>
      </w:pPr>
      <w:r w:rsidRPr="00904EDB">
        <w:t>применять методы и средства  защиты бухгалтерской информации.</w:t>
      </w:r>
    </w:p>
    <w:p w:rsidR="001468B1" w:rsidRDefault="001468B1" w:rsidP="00550E9C">
      <w:pPr>
        <w:pStyle w:val="ListParagraph"/>
        <w:ind w:left="0"/>
        <w:jc w:val="both"/>
        <w:rPr>
          <w:color w:val="000000"/>
        </w:rPr>
      </w:pPr>
    </w:p>
    <w:p w:rsidR="001468B1" w:rsidRDefault="001468B1" w:rsidP="00550E9C">
      <w:pPr>
        <w:jc w:val="both"/>
      </w:pPr>
      <w:r w:rsidRPr="004624D3">
        <w:t xml:space="preserve">В результате изучения дисциплины студент должен </w:t>
      </w:r>
      <w:r>
        <w:t>знать:</w:t>
      </w:r>
    </w:p>
    <w:p w:rsidR="001468B1" w:rsidRPr="00D11CD3" w:rsidRDefault="001468B1" w:rsidP="00550E9C">
      <w:pPr>
        <w:numPr>
          <w:ilvl w:val="0"/>
          <w:numId w:val="29"/>
        </w:numPr>
      </w:pPr>
      <w:r w:rsidRPr="00D11CD3">
        <w:t xml:space="preserve">основные понятия автоматизированной обработки информации; </w:t>
      </w:r>
    </w:p>
    <w:p w:rsidR="001468B1" w:rsidRPr="00D11CD3" w:rsidRDefault="001468B1" w:rsidP="00550E9C">
      <w:pPr>
        <w:numPr>
          <w:ilvl w:val="0"/>
          <w:numId w:val="29"/>
        </w:numPr>
      </w:pPr>
      <w:r w:rsidRPr="00D11CD3">
        <w:t>направления автоматизации  бухгалтерской  деятельности;</w:t>
      </w:r>
    </w:p>
    <w:p w:rsidR="001468B1" w:rsidRPr="00D11CD3" w:rsidRDefault="001468B1" w:rsidP="00550E9C">
      <w:pPr>
        <w:numPr>
          <w:ilvl w:val="0"/>
          <w:numId w:val="29"/>
        </w:numPr>
      </w:pPr>
      <w:r w:rsidRPr="00D11CD3">
        <w:t>назначение,  принципы организации и эксплуатации бухгалтерских  информационных систем;</w:t>
      </w:r>
    </w:p>
    <w:p w:rsidR="001468B1" w:rsidRPr="00D11CD3" w:rsidRDefault="001468B1" w:rsidP="00550E9C">
      <w:pPr>
        <w:numPr>
          <w:ilvl w:val="0"/>
          <w:numId w:val="29"/>
        </w:numPr>
      </w:pPr>
      <w:r w:rsidRPr="00D11CD3">
        <w:t>основные методы и средства сбора, обработки, хранения, передачи и накопления бухгалтерской  информации;</w:t>
      </w:r>
    </w:p>
    <w:p w:rsidR="001468B1" w:rsidRPr="00D11CD3" w:rsidRDefault="001468B1" w:rsidP="00550E9C">
      <w:pPr>
        <w:numPr>
          <w:ilvl w:val="0"/>
          <w:numId w:val="29"/>
        </w:numPr>
      </w:pPr>
      <w:r w:rsidRPr="00D11CD3">
        <w:t>особенности  прикладных программ по бухгалтерскому учету;</w:t>
      </w:r>
    </w:p>
    <w:p w:rsidR="001468B1" w:rsidRPr="00D11CD3" w:rsidRDefault="001468B1" w:rsidP="00550E9C">
      <w:pPr>
        <w:numPr>
          <w:ilvl w:val="0"/>
          <w:numId w:val="29"/>
        </w:numPr>
      </w:pPr>
      <w:r w:rsidRPr="00D11CD3">
        <w:t>принципы защиты бухгалтерской информации от несанкционированного  доступа.</w:t>
      </w:r>
    </w:p>
    <w:p w:rsidR="001468B1" w:rsidRPr="001F3DF4" w:rsidRDefault="001468B1" w:rsidP="00550E9C">
      <w:pPr>
        <w:pStyle w:val="pboth"/>
        <w:spacing w:before="0" w:beforeAutospacing="0" w:after="0" w:afterAutospacing="0"/>
        <w:jc w:val="both"/>
        <w:textAlignment w:val="baseline"/>
        <w:rPr>
          <w:color w:val="000000"/>
        </w:rPr>
      </w:pPr>
    </w:p>
    <w:p w:rsidR="001468B1" w:rsidRPr="004E5076" w:rsidRDefault="001468B1" w:rsidP="00550E9C">
      <w:pPr>
        <w:suppressAutoHyphens/>
        <w:ind w:firstLine="709"/>
        <w:jc w:val="both"/>
        <w:rPr>
          <w:lang w:eastAsia="en-US"/>
        </w:rPr>
      </w:pPr>
      <w:r w:rsidRPr="004E5076">
        <w:rPr>
          <w:lang w:eastAsia="en-US"/>
        </w:rPr>
        <w:t xml:space="preserve">В методических </w:t>
      </w:r>
      <w:r>
        <w:rPr>
          <w:lang w:eastAsia="en-US"/>
        </w:rPr>
        <w:t>указаниях</w:t>
      </w:r>
      <w:r w:rsidRPr="004E5076">
        <w:rPr>
          <w:lang w:eastAsia="en-US"/>
        </w:rPr>
        <w:t xml:space="preserve"> представлена тематика самостоятельных работ, задания для самостоятельной работы и формы их представления, время, отведенное на их выполнение, рекомендации по выполнению заданий, в частности, д</w:t>
      </w:r>
      <w:r>
        <w:rPr>
          <w:lang w:eastAsia="en-US"/>
        </w:rPr>
        <w:t>ан алгоритм выполнения задания, информационное обеспечение  самостоятельной работы</w:t>
      </w:r>
      <w:r w:rsidRPr="004E5076">
        <w:rPr>
          <w:lang w:eastAsia="en-US"/>
        </w:rPr>
        <w:t>.</w:t>
      </w:r>
    </w:p>
    <w:p w:rsidR="001468B1" w:rsidRDefault="001468B1" w:rsidP="00550E9C">
      <w:pPr>
        <w:ind w:firstLine="709"/>
        <w:jc w:val="both"/>
      </w:pPr>
      <w:r w:rsidRPr="004E5076">
        <w:t xml:space="preserve">Предлагаемые </w:t>
      </w:r>
      <w:r>
        <w:t>указания</w:t>
      </w:r>
      <w:r w:rsidRPr="004E5076">
        <w:t xml:space="preserve"> разработаны в помощь обучающемуся, выполняющему внеаудиторную самостоятельную работу.</w:t>
      </w:r>
    </w:p>
    <w:p w:rsidR="001468B1" w:rsidRDefault="001468B1" w:rsidP="00550E9C">
      <w:pPr>
        <w:ind w:firstLine="709"/>
        <w:jc w:val="both"/>
      </w:pPr>
      <w:r>
        <w:t>Все задания, выполненные по темам, должны быть сгруппированы в портфолио, которое представляет собой  подборку самостоятельных   работ студента.</w:t>
      </w:r>
    </w:p>
    <w:p w:rsidR="001468B1" w:rsidRPr="004E5076" w:rsidRDefault="001468B1" w:rsidP="00550E9C">
      <w:pPr>
        <w:ind w:firstLine="709"/>
        <w:jc w:val="both"/>
      </w:pPr>
    </w:p>
    <w:p w:rsidR="001468B1" w:rsidRPr="007226D9" w:rsidRDefault="001468B1" w:rsidP="00D11CD3">
      <w:pPr>
        <w:pStyle w:val="Heading2"/>
        <w:ind w:left="360"/>
        <w:jc w:val="center"/>
        <w:rPr>
          <w:rFonts w:ascii="Times New Roman" w:hAnsi="Times New Roman" w:cs="Times New Roman"/>
          <w:i w:val="0"/>
          <w:iCs w:val="0"/>
          <w:sz w:val="24"/>
          <w:szCs w:val="24"/>
        </w:rPr>
      </w:pPr>
      <w:bookmarkStart w:id="12" w:name="_Toc527464484"/>
      <w:r w:rsidRPr="007226D9">
        <w:rPr>
          <w:rFonts w:ascii="Times New Roman" w:hAnsi="Times New Roman" w:cs="Times New Roman"/>
          <w:i w:val="0"/>
          <w:iCs w:val="0"/>
          <w:sz w:val="24"/>
          <w:szCs w:val="24"/>
        </w:rPr>
        <w:t>Тематика и содержание самостоятельной работы</w:t>
      </w:r>
      <w:bookmarkEnd w:id="12"/>
    </w:p>
    <w:p w:rsidR="001468B1" w:rsidRPr="005A2495" w:rsidRDefault="001468B1" w:rsidP="00F964EB">
      <w:pPr>
        <w:spacing w:line="276" w:lineRule="auto"/>
        <w:jc w:val="both"/>
      </w:pPr>
      <w:r>
        <w:t>В соответствии с рабочей программой дисциплины предусмотрены следующие виды самостоятельной работы обучающегося (табл. 1)</w:t>
      </w:r>
    </w:p>
    <w:p w:rsidR="001468B1" w:rsidRPr="003D3B42" w:rsidRDefault="001468B1" w:rsidP="00C7790E">
      <w:pPr>
        <w:rPr>
          <w:b/>
          <w:bCs/>
          <w:lang w:eastAsia="en-US"/>
        </w:rPr>
      </w:pPr>
    </w:p>
    <w:p w:rsidR="001468B1" w:rsidRPr="00EF5BAB" w:rsidRDefault="001468B1" w:rsidP="00EF5BAB">
      <w:pPr>
        <w:jc w:val="right"/>
        <w:rPr>
          <w:lang w:eastAsia="en-US"/>
        </w:rPr>
      </w:pPr>
      <w:r>
        <w:rPr>
          <w:lang w:eastAsia="en-US"/>
        </w:rPr>
        <w:t>Табл.</w:t>
      </w:r>
      <w:r w:rsidRPr="00EF5BAB">
        <w:rPr>
          <w:lang w:eastAsia="en-US"/>
        </w:rPr>
        <w:t xml:space="preserve"> 1</w:t>
      </w:r>
    </w:p>
    <w:p w:rsidR="001468B1" w:rsidRPr="00902C4F" w:rsidRDefault="001468B1" w:rsidP="00902C4F">
      <w:pPr>
        <w:jc w:val="center"/>
        <w:rPr>
          <w:b/>
          <w:bCs/>
        </w:rPr>
      </w:pPr>
      <w:r w:rsidRPr="00902C4F">
        <w:rPr>
          <w:b/>
          <w:bCs/>
        </w:rPr>
        <w:t>Содержание самостоятельной работы</w:t>
      </w:r>
    </w:p>
    <w:p w:rsidR="001468B1" w:rsidRPr="00902C4F" w:rsidRDefault="001468B1" w:rsidP="00902C4F">
      <w:pPr>
        <w:jc w:val="center"/>
        <w:rPr>
          <w:b/>
          <w:bCs/>
        </w:rPr>
      </w:pPr>
    </w:p>
    <w:tbl>
      <w:tblPr>
        <w:tblStyle w:val="TableGrid"/>
        <w:tblW w:w="9828" w:type="dxa"/>
        <w:tblInd w:w="-106" w:type="dxa"/>
        <w:tblLook w:val="01E0"/>
      </w:tblPr>
      <w:tblGrid>
        <w:gridCol w:w="4788"/>
        <w:gridCol w:w="4080"/>
        <w:gridCol w:w="960"/>
      </w:tblGrid>
      <w:tr w:rsidR="001468B1" w:rsidRPr="00C4009D">
        <w:trPr>
          <w:trHeight w:val="370"/>
        </w:trPr>
        <w:tc>
          <w:tcPr>
            <w:tcW w:w="4788" w:type="dxa"/>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C4009D">
              <w:rPr>
                <w:rFonts w:eastAsia="Calibri" w:cs="Times New Roman"/>
                <w:b/>
                <w:bCs/>
              </w:rPr>
              <w:t>Наименование разделов и тем</w:t>
            </w:r>
          </w:p>
        </w:tc>
        <w:tc>
          <w:tcPr>
            <w:tcW w:w="4080" w:type="dxa"/>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C4009D">
              <w:rPr>
                <w:rFonts w:eastAsia="Calibri" w:cs="Times New Roman"/>
                <w:b/>
                <w:bCs/>
              </w:rPr>
              <w:t xml:space="preserve"> Тематика самостоятельной работы</w:t>
            </w:r>
          </w:p>
        </w:tc>
        <w:tc>
          <w:tcPr>
            <w:tcW w:w="960" w:type="dxa"/>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eastAsia="Calibri" w:cs="Times New Roman"/>
                <w:b/>
                <w:bCs/>
              </w:rPr>
            </w:pPr>
            <w:r w:rsidRPr="00C4009D">
              <w:rPr>
                <w:rFonts w:eastAsia="Calibri" w:cs="Times New Roman"/>
                <w:b/>
                <w:bCs/>
              </w:rPr>
              <w:t>Объем часов</w:t>
            </w:r>
          </w:p>
        </w:tc>
      </w:tr>
      <w:tr w:rsidR="001468B1" w:rsidRPr="00C4009D">
        <w:trPr>
          <w:trHeight w:val="776"/>
        </w:trPr>
        <w:tc>
          <w:tcPr>
            <w:tcW w:w="4788" w:type="dxa"/>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b/>
                <w:bCs/>
              </w:rPr>
            </w:pPr>
            <w:r w:rsidRPr="00F34F5A">
              <w:rPr>
                <w:rFonts w:eastAsia="Calibri" w:cs="Times New Roman"/>
                <w:b/>
                <w:bCs/>
                <w:sz w:val="22"/>
                <w:szCs w:val="22"/>
              </w:rPr>
              <w:t>Тема 1.  Возможности  программы «1С: Предприятие «Бухгалтерия предприятия». Общие принципы работы программы</w:t>
            </w:r>
            <w:r>
              <w:rPr>
                <w:rFonts w:eastAsia="Calibri" w:cs="Times New Roman"/>
                <w:b/>
                <w:bCs/>
              </w:rPr>
              <w:t xml:space="preserve"> </w:t>
            </w:r>
          </w:p>
        </w:tc>
        <w:tc>
          <w:tcPr>
            <w:tcW w:w="4080" w:type="dxa"/>
          </w:tcPr>
          <w:p w:rsidR="001468B1" w:rsidRPr="00C4009D" w:rsidRDefault="001468B1" w:rsidP="00015A40">
            <w:pPr>
              <w:rPr>
                <w:rFonts w:eastAsia="Calibri" w:cs="Times New Roman"/>
              </w:rPr>
            </w:pPr>
            <w:r w:rsidRPr="00C17151">
              <w:rPr>
                <w:rFonts w:eastAsia="Calibri" w:cs="Times New Roman"/>
                <w:sz w:val="22"/>
                <w:szCs w:val="22"/>
              </w:rPr>
              <w:t>Проработка конспектов занятий, учебной и специальной нормативной литературы; ознакомление с основными элементами и принципами работы бухгалтерских информационных систем</w:t>
            </w:r>
            <w:r>
              <w:rPr>
                <w:rFonts w:eastAsia="Calibri" w:cs="Times New Roman"/>
              </w:rPr>
              <w:t xml:space="preserve"> </w:t>
            </w:r>
          </w:p>
        </w:tc>
        <w:tc>
          <w:tcPr>
            <w:tcW w:w="960" w:type="dxa"/>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C4009D">
              <w:rPr>
                <w:rFonts w:eastAsia="Calibri" w:cs="Times New Roman"/>
              </w:rPr>
              <w:t xml:space="preserve"> </w:t>
            </w:r>
          </w:p>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Pr>
                <w:rFonts w:eastAsia="Calibri" w:cs="Times New Roman"/>
              </w:rPr>
              <w:t>1</w:t>
            </w:r>
          </w:p>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C4009D">
              <w:rPr>
                <w:rFonts w:eastAsia="Calibri" w:cs="Times New Roman"/>
              </w:rPr>
              <w:t xml:space="preserve"> </w:t>
            </w:r>
          </w:p>
        </w:tc>
      </w:tr>
      <w:tr w:rsidR="001468B1" w:rsidRPr="00C4009D">
        <w:tc>
          <w:tcPr>
            <w:tcW w:w="4788" w:type="dxa"/>
          </w:tcPr>
          <w:p w:rsidR="001468B1" w:rsidRPr="00F34F5A" w:rsidRDefault="001468B1" w:rsidP="007D6F5C">
            <w:pPr>
              <w:widowControl w:val="0"/>
              <w:ind w:left="57" w:right="57"/>
              <w:rPr>
                <w:rFonts w:eastAsia="Calibri" w:cs="Times New Roman"/>
                <w:b/>
                <w:bCs/>
              </w:rPr>
            </w:pPr>
            <w:r w:rsidRPr="00F34F5A">
              <w:rPr>
                <w:rFonts w:eastAsia="Calibri" w:cs="Times New Roman"/>
                <w:b/>
                <w:bCs/>
                <w:sz w:val="22"/>
                <w:szCs w:val="22"/>
              </w:rPr>
              <w:t>Тема 2. Запись начальных сведений об организации и формирование справочников</w:t>
            </w:r>
          </w:p>
          <w:p w:rsidR="001468B1" w:rsidRPr="00F34F5A" w:rsidRDefault="001468B1" w:rsidP="007D6F5C">
            <w:pPr>
              <w:widowControl w:val="0"/>
              <w:ind w:left="57" w:right="57"/>
              <w:rPr>
                <w:rFonts w:eastAsia="Calibri" w:cs="Times New Roman"/>
                <w:b/>
                <w:bCs/>
              </w:rPr>
            </w:pPr>
          </w:p>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b/>
                <w:bCs/>
              </w:rPr>
            </w:pPr>
          </w:p>
        </w:tc>
        <w:tc>
          <w:tcPr>
            <w:tcW w:w="4080" w:type="dxa"/>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rPr>
            </w:pPr>
            <w:r w:rsidRPr="00C17151">
              <w:rPr>
                <w:rFonts w:eastAsia="Calibri" w:cs="Times New Roman"/>
                <w:sz w:val="22"/>
                <w:szCs w:val="22"/>
              </w:rPr>
              <w:t>проработка конспектов занятий, учебной и специальной нормативной литературы; ознакомление с основными элементами и принципами работы бухгалтерских информационных систем; подготовка к аудиторным контрольным работам</w:t>
            </w:r>
            <w:r>
              <w:rPr>
                <w:rFonts w:eastAsia="Calibri" w:cs="Times New Roman"/>
              </w:rPr>
              <w:t xml:space="preserve"> </w:t>
            </w:r>
          </w:p>
        </w:tc>
        <w:tc>
          <w:tcPr>
            <w:tcW w:w="960" w:type="dxa"/>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p>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Pr>
                <w:rFonts w:eastAsia="Calibri" w:cs="Times New Roman"/>
              </w:rPr>
              <w:t>1</w:t>
            </w:r>
          </w:p>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C4009D">
              <w:rPr>
                <w:rFonts w:eastAsia="Calibri" w:cs="Times New Roman"/>
              </w:rPr>
              <w:t xml:space="preserve"> </w:t>
            </w:r>
          </w:p>
        </w:tc>
      </w:tr>
      <w:tr w:rsidR="001468B1" w:rsidRPr="00C4009D">
        <w:tc>
          <w:tcPr>
            <w:tcW w:w="4788" w:type="dxa"/>
          </w:tcPr>
          <w:p w:rsidR="001468B1" w:rsidRPr="00F27D20" w:rsidRDefault="001468B1" w:rsidP="00F2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b/>
                <w:bCs/>
              </w:rPr>
            </w:pPr>
            <w:r w:rsidRPr="00F34F5A">
              <w:rPr>
                <w:rFonts w:eastAsia="Calibri" w:cs="Times New Roman"/>
                <w:b/>
                <w:bCs/>
                <w:sz w:val="22"/>
                <w:szCs w:val="22"/>
              </w:rPr>
              <w:t>Тема 3.  Формирование вступительного баланса</w:t>
            </w:r>
          </w:p>
        </w:tc>
        <w:tc>
          <w:tcPr>
            <w:tcW w:w="4080" w:type="dxa"/>
          </w:tcPr>
          <w:p w:rsidR="001468B1" w:rsidRPr="00C4009D" w:rsidRDefault="001468B1" w:rsidP="00F27D20">
            <w:pPr>
              <w:jc w:val="both"/>
              <w:rPr>
                <w:rFonts w:eastAsia="Calibri" w:cs="Times New Roman"/>
              </w:rPr>
            </w:pPr>
            <w:r w:rsidRPr="00C17151">
              <w:rPr>
                <w:rFonts w:eastAsia="Calibri" w:cs="Times New Roman"/>
                <w:sz w:val="22"/>
                <w:szCs w:val="22"/>
              </w:rPr>
              <w:t>проработка конспектов занятий, учебной и специальной нормативной литературы; ознакомление с основными элементами и принципами работы бухгалтерских информационных систем; подготовка к аудиторным контрольным работам</w:t>
            </w:r>
            <w:r>
              <w:rPr>
                <w:rFonts w:eastAsia="Calibri" w:cs="Times New Roman"/>
              </w:rPr>
              <w:t xml:space="preserve"> </w:t>
            </w:r>
          </w:p>
        </w:tc>
        <w:tc>
          <w:tcPr>
            <w:tcW w:w="960" w:type="dxa"/>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Pr>
                <w:rFonts w:eastAsia="Calibri" w:cs="Times New Roman"/>
              </w:rPr>
              <w:t>1</w:t>
            </w:r>
          </w:p>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sidRPr="00C4009D">
              <w:rPr>
                <w:rFonts w:eastAsia="Calibri" w:cs="Times New Roman"/>
              </w:rPr>
              <w:t xml:space="preserve"> </w:t>
            </w:r>
          </w:p>
        </w:tc>
      </w:tr>
      <w:tr w:rsidR="001468B1" w:rsidRPr="00C4009D">
        <w:tc>
          <w:tcPr>
            <w:tcW w:w="4788" w:type="dxa"/>
          </w:tcPr>
          <w:p w:rsidR="001468B1" w:rsidRPr="00F27D20" w:rsidRDefault="001468B1" w:rsidP="00F27D20">
            <w:pPr>
              <w:widowControl w:val="0"/>
              <w:ind w:left="57" w:right="57"/>
              <w:rPr>
                <w:rFonts w:eastAsia="Calibri" w:cs="Times New Roman"/>
                <w:b/>
                <w:bCs/>
              </w:rPr>
            </w:pPr>
            <w:r w:rsidRPr="00F34F5A">
              <w:rPr>
                <w:rFonts w:eastAsia="Calibri" w:cs="Times New Roman"/>
                <w:b/>
                <w:bCs/>
                <w:sz w:val="22"/>
                <w:szCs w:val="22"/>
              </w:rPr>
              <w:t>Тема 4. Учет кассовых операций</w:t>
            </w:r>
          </w:p>
        </w:tc>
        <w:tc>
          <w:tcPr>
            <w:tcW w:w="4080" w:type="dxa"/>
          </w:tcPr>
          <w:p w:rsidR="001468B1" w:rsidRPr="00C17151" w:rsidRDefault="001468B1" w:rsidP="00F27D20">
            <w:pPr>
              <w:jc w:val="both"/>
              <w:rPr>
                <w:rFonts w:eastAsia="Calibri" w:cs="Times New Roman"/>
                <w:sz w:val="22"/>
                <w:szCs w:val="22"/>
              </w:rPr>
            </w:pPr>
            <w:r w:rsidRPr="00C17151">
              <w:rPr>
                <w:rFonts w:eastAsia="Calibri" w:cs="Times New Roman"/>
                <w:sz w:val="22"/>
                <w:szCs w:val="22"/>
              </w:rPr>
              <w:t>проработка конспектов занятий, учебной и специальной нормативной литературы; ознакомление с основными элементами и принципами работы бухгалтерских информационных систем</w:t>
            </w:r>
          </w:p>
        </w:tc>
        <w:tc>
          <w:tcPr>
            <w:tcW w:w="960" w:type="dxa"/>
          </w:tcPr>
          <w:p w:rsidR="001468B1" w:rsidRDefault="001468B1" w:rsidP="00F2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rPr>
            </w:pPr>
            <w:r>
              <w:rPr>
                <w:rFonts w:eastAsia="Calibri" w:cs="Times New Roman"/>
              </w:rPr>
              <w:t>1</w:t>
            </w:r>
          </w:p>
        </w:tc>
      </w:tr>
      <w:tr w:rsidR="001468B1" w:rsidRPr="00C4009D">
        <w:tc>
          <w:tcPr>
            <w:tcW w:w="8868" w:type="dxa"/>
            <w:gridSpan w:val="2"/>
          </w:tcPr>
          <w:p w:rsidR="001468B1" w:rsidRPr="00C4009D"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
                <w:bCs/>
              </w:rPr>
            </w:pPr>
            <w:r w:rsidRPr="00C4009D">
              <w:rPr>
                <w:rFonts w:eastAsia="Calibri" w:cs="Times New Roman"/>
                <w:b/>
                <w:bCs/>
              </w:rPr>
              <w:t>Всего</w:t>
            </w:r>
          </w:p>
        </w:tc>
        <w:tc>
          <w:tcPr>
            <w:tcW w:w="960" w:type="dxa"/>
          </w:tcPr>
          <w:p w:rsidR="001468B1" w:rsidRPr="00042772" w:rsidRDefault="001468B1" w:rsidP="0001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Times New Roman"/>
                <w:b/>
                <w:bCs/>
              </w:rPr>
            </w:pPr>
            <w:r>
              <w:rPr>
                <w:rFonts w:eastAsia="Calibri" w:cs="Times New Roman"/>
                <w:b/>
                <w:bCs/>
              </w:rPr>
              <w:t>4</w:t>
            </w:r>
          </w:p>
        </w:tc>
      </w:tr>
    </w:tbl>
    <w:p w:rsidR="001468B1" w:rsidRPr="00294413" w:rsidRDefault="001468B1" w:rsidP="00294413">
      <w:pPr>
        <w:jc w:val="both"/>
      </w:pPr>
    </w:p>
    <w:p w:rsidR="001468B1" w:rsidRPr="007226D9" w:rsidRDefault="001468B1" w:rsidP="0037315A">
      <w:pPr>
        <w:pStyle w:val="Heading2"/>
        <w:ind w:left="360"/>
        <w:jc w:val="center"/>
        <w:rPr>
          <w:rFonts w:ascii="Times New Roman" w:hAnsi="Times New Roman" w:cs="Times New Roman"/>
          <w:i w:val="0"/>
          <w:iCs w:val="0"/>
          <w:sz w:val="24"/>
          <w:szCs w:val="24"/>
        </w:rPr>
      </w:pPr>
      <w:bookmarkStart w:id="13" w:name="_Toc527464485"/>
      <w:r w:rsidRPr="007226D9">
        <w:rPr>
          <w:rFonts w:ascii="Times New Roman" w:hAnsi="Times New Roman" w:cs="Times New Roman"/>
          <w:i w:val="0"/>
          <w:iCs w:val="0"/>
          <w:sz w:val="24"/>
          <w:szCs w:val="24"/>
        </w:rPr>
        <w:t xml:space="preserve">Содержание самостоятельной работы </w:t>
      </w:r>
      <w:bookmarkEnd w:id="13"/>
      <w:r>
        <w:rPr>
          <w:rFonts w:ascii="Times New Roman" w:hAnsi="Times New Roman" w:cs="Times New Roman"/>
          <w:i w:val="0"/>
          <w:iCs w:val="0"/>
          <w:sz w:val="24"/>
          <w:szCs w:val="24"/>
        </w:rPr>
        <w:t xml:space="preserve"> </w:t>
      </w:r>
    </w:p>
    <w:p w:rsidR="001468B1" w:rsidRDefault="001468B1" w:rsidP="00294413">
      <w:pPr>
        <w:tabs>
          <w:tab w:val="left" w:pos="993"/>
        </w:tabs>
        <w:autoSpaceDE w:val="0"/>
        <w:autoSpaceDN w:val="0"/>
        <w:adjustRightInd w:val="0"/>
        <w:spacing w:line="276" w:lineRule="auto"/>
        <w:jc w:val="both"/>
        <w:rPr>
          <w:b/>
          <w:bCs/>
          <w:sz w:val="26"/>
          <w:szCs w:val="26"/>
        </w:rPr>
      </w:pPr>
    </w:p>
    <w:p w:rsidR="001468B1" w:rsidRPr="00AB6C02" w:rsidRDefault="001468B1" w:rsidP="00BF2407">
      <w:pPr>
        <w:rPr>
          <w:b/>
          <w:bCs/>
        </w:rPr>
      </w:pPr>
      <w:r w:rsidRPr="00AB6C02">
        <w:rPr>
          <w:b/>
          <w:bCs/>
        </w:rPr>
        <w:t xml:space="preserve">Задание </w:t>
      </w:r>
      <w:r>
        <w:rPr>
          <w:b/>
          <w:bCs/>
        </w:rPr>
        <w:t>1</w:t>
      </w:r>
      <w:r w:rsidRPr="00AB6C02">
        <w:rPr>
          <w:b/>
          <w:bCs/>
        </w:rPr>
        <w:t>. Запись начальных сведений об организации и формирование справочников</w:t>
      </w:r>
    </w:p>
    <w:p w:rsidR="001468B1" w:rsidRDefault="001468B1" w:rsidP="00BF2407">
      <w:pPr>
        <w:rPr>
          <w:b/>
          <w:bCs/>
        </w:rPr>
      </w:pPr>
      <w:r w:rsidRPr="00AB6C02">
        <w:rPr>
          <w:b/>
          <w:bCs/>
        </w:rPr>
        <w:t xml:space="preserve">Задание </w:t>
      </w:r>
      <w:r>
        <w:rPr>
          <w:b/>
          <w:bCs/>
        </w:rPr>
        <w:t>1</w:t>
      </w:r>
      <w:r w:rsidRPr="00AB6C02">
        <w:rPr>
          <w:b/>
          <w:bCs/>
        </w:rPr>
        <w:t>.1</w:t>
      </w:r>
      <w:r>
        <w:rPr>
          <w:b/>
          <w:bCs/>
        </w:rPr>
        <w:t>.</w:t>
      </w:r>
      <w:r w:rsidRPr="00AB6C02">
        <w:rPr>
          <w:b/>
          <w:bCs/>
        </w:rPr>
        <w:t xml:space="preserve"> Запись начальных сведений об организации</w:t>
      </w:r>
    </w:p>
    <w:p w:rsidR="001468B1" w:rsidRDefault="001468B1" w:rsidP="00BF2407">
      <w:pPr>
        <w:ind w:firstLine="561"/>
      </w:pPr>
      <w:r w:rsidRPr="00AB6C02">
        <w:t>На основании нижеприведенных данных занести сведения об</w:t>
      </w:r>
      <w:r>
        <w:t xml:space="preserve"> </w:t>
      </w:r>
      <w:r w:rsidRPr="00AB6C02">
        <w:t>организации</w:t>
      </w:r>
      <w:r>
        <w:t>.</w:t>
      </w:r>
    </w:p>
    <w:p w:rsidR="001468B1" w:rsidRPr="00AB6C02" w:rsidRDefault="001468B1" w:rsidP="00BF2407">
      <w:pPr>
        <w:ind w:firstLine="561"/>
      </w:pPr>
      <w:r w:rsidRPr="00AB6C02">
        <w:t xml:space="preserve">ООО "Полет" создано 4 января </w:t>
      </w:r>
      <w:r>
        <w:t>2005</w:t>
      </w:r>
      <w:r w:rsidRPr="00AB6C02">
        <w:t xml:space="preserve"> года как общество с ограниченной ответственностью.</w:t>
      </w:r>
    </w:p>
    <w:p w:rsidR="001468B1" w:rsidRPr="00AB6C02" w:rsidRDefault="001468B1" w:rsidP="00BF2407">
      <w:pPr>
        <w:ind w:firstLine="561"/>
      </w:pPr>
      <w:r w:rsidRPr="00AB6C02">
        <w:t xml:space="preserve">Основной вид деятельности предприятия </w:t>
      </w:r>
      <w:r>
        <w:t>–производство мебели</w:t>
      </w:r>
      <w:r w:rsidRPr="00AB6C02">
        <w:t>.</w:t>
      </w:r>
    </w:p>
    <w:p w:rsidR="001468B1" w:rsidRPr="00AB6C02" w:rsidRDefault="001468B1" w:rsidP="00BF2407">
      <w:pPr>
        <w:ind w:firstLine="561"/>
        <w:rPr>
          <w:u w:val="single"/>
        </w:rPr>
      </w:pPr>
      <w:r w:rsidRPr="00AB6C02">
        <w:rPr>
          <w:u w:val="single"/>
        </w:rPr>
        <w:t>Юридический адрес ООО "Полет":</w:t>
      </w:r>
    </w:p>
    <w:p w:rsidR="001468B1" w:rsidRDefault="001468B1" w:rsidP="00BF2407">
      <w:pPr>
        <w:ind w:firstLine="561"/>
      </w:pPr>
      <w:r w:rsidRPr="00AB6C02">
        <w:t xml:space="preserve">603001, Нижний Новгород, </w:t>
      </w:r>
    </w:p>
    <w:p w:rsidR="001468B1" w:rsidRDefault="001468B1" w:rsidP="00BF2407">
      <w:pPr>
        <w:ind w:firstLine="561"/>
      </w:pPr>
      <w:r w:rsidRPr="00AB6C02">
        <w:t xml:space="preserve">ул.Кожевенная, 3. </w:t>
      </w:r>
    </w:p>
    <w:p w:rsidR="001468B1" w:rsidRPr="00AB6C02" w:rsidRDefault="001468B1" w:rsidP="00BF2407">
      <w:pPr>
        <w:ind w:firstLine="561"/>
      </w:pPr>
      <w:r w:rsidRPr="00AB6C02">
        <w:t>тел. 31-16-88, 31-16-89, тел/ ф. 31-16-90.</w:t>
      </w:r>
    </w:p>
    <w:p w:rsidR="001468B1" w:rsidRPr="00197D13" w:rsidRDefault="001468B1" w:rsidP="00BF2407">
      <w:pPr>
        <w:ind w:firstLine="561"/>
        <w:rPr>
          <w:u w:val="single"/>
        </w:rPr>
      </w:pPr>
      <w:r w:rsidRPr="00197D13">
        <w:rPr>
          <w:u w:val="single"/>
        </w:rPr>
        <w:t>Организации присвоены следующие коды:</w:t>
      </w:r>
    </w:p>
    <w:p w:rsidR="001468B1" w:rsidRDefault="001468B1" w:rsidP="00BF2407">
      <w:pPr>
        <w:ind w:firstLine="561"/>
      </w:pPr>
      <w:r w:rsidRPr="00197D13">
        <w:t>ИНН - 5260042299</w:t>
      </w:r>
    </w:p>
    <w:p w:rsidR="001468B1" w:rsidRPr="00197D13" w:rsidRDefault="001468B1" w:rsidP="00BF2407">
      <w:pPr>
        <w:ind w:firstLine="561"/>
      </w:pPr>
      <w:r w:rsidRPr="00197D13">
        <w:t>ОКПО - 34649671;</w:t>
      </w:r>
    </w:p>
    <w:p w:rsidR="001468B1" w:rsidRPr="00197D13" w:rsidRDefault="001468B1" w:rsidP="00BF2407">
      <w:pPr>
        <w:ind w:firstLine="561"/>
      </w:pPr>
      <w:r w:rsidRPr="00197D13">
        <w:t>КОПФ - 65;</w:t>
      </w:r>
    </w:p>
    <w:p w:rsidR="001468B1" w:rsidRDefault="001468B1" w:rsidP="00BF2407">
      <w:pPr>
        <w:ind w:firstLine="561"/>
      </w:pPr>
      <w:r w:rsidRPr="00197D13">
        <w:t>ОКФС - 16.</w:t>
      </w:r>
    </w:p>
    <w:p w:rsidR="001468B1" w:rsidRPr="00197D13" w:rsidRDefault="001468B1" w:rsidP="00BF2407">
      <w:pPr>
        <w:ind w:firstLine="561"/>
        <w:rPr>
          <w:u w:val="single"/>
        </w:rPr>
      </w:pPr>
      <w:r w:rsidRPr="00197D13">
        <w:rPr>
          <w:u w:val="single"/>
        </w:rPr>
        <w:t>Банковские реквизиты ООО "</w:t>
      </w:r>
      <w:r>
        <w:rPr>
          <w:u w:val="single"/>
        </w:rPr>
        <w:t>Полет</w:t>
      </w:r>
      <w:r w:rsidRPr="00197D13">
        <w:rPr>
          <w:u w:val="single"/>
        </w:rPr>
        <w:t>":</w:t>
      </w:r>
    </w:p>
    <w:p w:rsidR="001468B1" w:rsidRDefault="001468B1" w:rsidP="00BF2407">
      <w:pPr>
        <w:ind w:firstLine="561"/>
      </w:pPr>
      <w:r w:rsidRPr="00197D13">
        <w:t xml:space="preserve">Расчетный счет № 40702810500000001653 в банке ОАО </w:t>
      </w:r>
      <w:r>
        <w:t>К</w:t>
      </w:r>
      <w:r w:rsidRPr="00197D13">
        <w:t>Б "</w:t>
      </w:r>
      <w:r>
        <w:t>НБД</w:t>
      </w:r>
      <w:r w:rsidRPr="00197D13">
        <w:t>" города Нижнего Новгорода (БИК 042202755, кор/счет - 30101810900000000755).</w:t>
      </w:r>
    </w:p>
    <w:p w:rsidR="001468B1" w:rsidRDefault="001468B1" w:rsidP="00BF2407">
      <w:pPr>
        <w:ind w:firstLine="561"/>
      </w:pPr>
      <w:r>
        <w:t>Организация зарегистрирована в ИФНС по Нижегородскому району г. Н.Новгорода</w:t>
      </w:r>
    </w:p>
    <w:p w:rsidR="001468B1" w:rsidRDefault="001468B1" w:rsidP="00BE7A3F">
      <w:pPr>
        <w:ind w:firstLine="561"/>
      </w:pPr>
      <w:r>
        <w:t>Данные свидетельства о постановке на учет: 52№1111111, дата выдачи 02.05.2005</w:t>
      </w:r>
    </w:p>
    <w:p w:rsidR="001468B1" w:rsidRDefault="001468B1" w:rsidP="00D543ED">
      <w:pPr>
        <w:suppressAutoHyphens/>
        <w:spacing w:line="288" w:lineRule="auto"/>
        <w:jc w:val="both"/>
        <w:rPr>
          <w:b/>
          <w:bCs/>
          <w:i/>
          <w:iCs/>
        </w:rPr>
      </w:pPr>
    </w:p>
    <w:p w:rsidR="001468B1" w:rsidRPr="009C23C2" w:rsidRDefault="001468B1" w:rsidP="00D543ED">
      <w:pPr>
        <w:suppressAutoHyphens/>
        <w:spacing w:line="288" w:lineRule="auto"/>
        <w:jc w:val="both"/>
      </w:pPr>
      <w:r w:rsidRPr="00EB4066">
        <w:rPr>
          <w:b/>
          <w:bCs/>
          <w:i/>
          <w:iCs/>
        </w:rPr>
        <w:t xml:space="preserve">Решение: </w:t>
      </w: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D543ED">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D543ED">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D543ED">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D543ED">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D543ED">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D543ED">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D543ED">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Default="001468B1" w:rsidP="00D543ED">
      <w:pPr>
        <w:ind w:firstLine="561"/>
      </w:pPr>
      <w:r w:rsidRPr="00897E96">
        <w:t xml:space="preserve">На основании нижеприведенных данных студент должен внести сведения об организации, используя меню "Предприятие", пункт "Организации" «Добавить». </w:t>
      </w:r>
    </w:p>
    <w:p w:rsidR="001468B1" w:rsidRPr="00AB6C02" w:rsidRDefault="001468B1" w:rsidP="00D543ED">
      <w:pPr>
        <w:ind w:firstLine="561"/>
      </w:pPr>
      <w:r w:rsidRPr="00AB6C02">
        <w:t xml:space="preserve">ООО "Полет" создано 4 января </w:t>
      </w:r>
      <w:r>
        <w:t>2005</w:t>
      </w:r>
      <w:r w:rsidRPr="00AB6C02">
        <w:t xml:space="preserve"> года как общество с ограниченной ответственностью.</w:t>
      </w:r>
    </w:p>
    <w:p w:rsidR="001468B1" w:rsidRPr="00AB6C02" w:rsidRDefault="001468B1" w:rsidP="00D543ED">
      <w:pPr>
        <w:ind w:firstLine="561"/>
      </w:pPr>
      <w:r w:rsidRPr="00AB6C02">
        <w:t xml:space="preserve">Основной вид деятельности предприятия </w:t>
      </w:r>
      <w:r>
        <w:t>–производство мебели</w:t>
      </w:r>
      <w:r w:rsidRPr="00AB6C02">
        <w:t>.</w:t>
      </w:r>
    </w:p>
    <w:p w:rsidR="001468B1" w:rsidRPr="00AB6C02" w:rsidRDefault="001468B1" w:rsidP="00D543ED">
      <w:pPr>
        <w:ind w:firstLine="561"/>
        <w:rPr>
          <w:u w:val="single"/>
        </w:rPr>
      </w:pPr>
      <w:r w:rsidRPr="00AB6C02">
        <w:rPr>
          <w:u w:val="single"/>
        </w:rPr>
        <w:t>Юридический адрес ООО "Полет":</w:t>
      </w:r>
    </w:p>
    <w:p w:rsidR="001468B1" w:rsidRDefault="001468B1" w:rsidP="00D543ED">
      <w:pPr>
        <w:ind w:firstLine="561"/>
      </w:pPr>
      <w:r w:rsidRPr="00AB6C02">
        <w:t xml:space="preserve">603001, Нижний Новгород, </w:t>
      </w:r>
    </w:p>
    <w:p w:rsidR="001468B1" w:rsidRDefault="001468B1" w:rsidP="00D543ED">
      <w:pPr>
        <w:ind w:firstLine="561"/>
      </w:pPr>
      <w:r w:rsidRPr="00AB6C02">
        <w:t xml:space="preserve">ул.Кожевенная, 3. </w:t>
      </w:r>
    </w:p>
    <w:p w:rsidR="001468B1" w:rsidRPr="00AB6C02" w:rsidRDefault="001468B1" w:rsidP="00D543ED">
      <w:pPr>
        <w:ind w:firstLine="561"/>
      </w:pPr>
      <w:r w:rsidRPr="00AB6C02">
        <w:t>тел. 31-16-88, 31-16-89, тел/ ф. 31-16-90.</w:t>
      </w:r>
    </w:p>
    <w:p w:rsidR="001468B1" w:rsidRPr="00197D13" w:rsidRDefault="001468B1" w:rsidP="00D543ED">
      <w:pPr>
        <w:ind w:firstLine="561"/>
        <w:rPr>
          <w:u w:val="single"/>
        </w:rPr>
      </w:pPr>
      <w:r w:rsidRPr="00197D13">
        <w:rPr>
          <w:u w:val="single"/>
        </w:rPr>
        <w:t>Организации присвоены следующие коды:</w:t>
      </w:r>
    </w:p>
    <w:p w:rsidR="001468B1" w:rsidRDefault="001468B1" w:rsidP="00D543ED">
      <w:pPr>
        <w:ind w:firstLine="561"/>
      </w:pPr>
      <w:r w:rsidRPr="00197D13">
        <w:t>ИНН - 5260042299</w:t>
      </w:r>
    </w:p>
    <w:p w:rsidR="001468B1" w:rsidRPr="00197D13" w:rsidRDefault="001468B1" w:rsidP="00D543ED">
      <w:pPr>
        <w:ind w:firstLine="561"/>
      </w:pPr>
      <w:r w:rsidRPr="00197D13">
        <w:t>ОКПО - 34649671;</w:t>
      </w:r>
    </w:p>
    <w:p w:rsidR="001468B1" w:rsidRPr="00197D13" w:rsidRDefault="001468B1" w:rsidP="00D543ED">
      <w:pPr>
        <w:ind w:firstLine="561"/>
      </w:pPr>
      <w:r w:rsidRPr="00197D13">
        <w:t>КОПФ - 65;</w:t>
      </w:r>
    </w:p>
    <w:p w:rsidR="001468B1" w:rsidRDefault="001468B1" w:rsidP="00D543ED">
      <w:pPr>
        <w:ind w:firstLine="561"/>
      </w:pPr>
      <w:r w:rsidRPr="00197D13">
        <w:t>ОКФС - 16.</w:t>
      </w:r>
    </w:p>
    <w:p w:rsidR="001468B1" w:rsidRPr="00197D13" w:rsidRDefault="001468B1" w:rsidP="00D543ED">
      <w:pPr>
        <w:ind w:firstLine="561"/>
        <w:rPr>
          <w:u w:val="single"/>
        </w:rPr>
      </w:pPr>
      <w:r w:rsidRPr="00197D13">
        <w:rPr>
          <w:u w:val="single"/>
        </w:rPr>
        <w:t>Банковские реквизиты ООО "</w:t>
      </w:r>
      <w:r>
        <w:rPr>
          <w:u w:val="single"/>
        </w:rPr>
        <w:t>Полет</w:t>
      </w:r>
      <w:r w:rsidRPr="00197D13">
        <w:rPr>
          <w:u w:val="single"/>
        </w:rPr>
        <w:t>":</w:t>
      </w:r>
    </w:p>
    <w:p w:rsidR="001468B1" w:rsidRDefault="001468B1" w:rsidP="00D543ED">
      <w:pPr>
        <w:ind w:firstLine="561"/>
      </w:pPr>
      <w:r w:rsidRPr="00197D13">
        <w:t xml:space="preserve">Расчетный счет № 40702810500000001653 в банке ОАО </w:t>
      </w:r>
      <w:r>
        <w:t>К</w:t>
      </w:r>
      <w:r w:rsidRPr="00197D13">
        <w:t>Б "</w:t>
      </w:r>
      <w:r>
        <w:t>НБД</w:t>
      </w:r>
      <w:r w:rsidRPr="00197D13">
        <w:t>" города Нижнего Новгорода (БИК 042202755, кор/счет - 30101810900000000755).</w:t>
      </w:r>
    </w:p>
    <w:p w:rsidR="001468B1" w:rsidRDefault="001468B1" w:rsidP="00D543ED">
      <w:pPr>
        <w:ind w:firstLine="561"/>
      </w:pPr>
      <w:r>
        <w:t>Организация зарегистрирована в ИФНС по Нижегородскому району г. Н.Новгорода</w:t>
      </w:r>
    </w:p>
    <w:p w:rsidR="001468B1" w:rsidRDefault="001468B1" w:rsidP="00D543ED">
      <w:pPr>
        <w:ind w:firstLine="561"/>
      </w:pPr>
      <w:r>
        <w:t>Данные свидетельства о постановке на учет: 52№1111111, дата выдачи 02.05.2005</w:t>
      </w:r>
    </w:p>
    <w:p w:rsidR="001468B1" w:rsidRDefault="001468B1" w:rsidP="00D543ED">
      <w:pPr>
        <w:suppressAutoHyphens/>
        <w:spacing w:line="288" w:lineRule="auto"/>
        <w:ind w:firstLine="720"/>
        <w:jc w:val="both"/>
      </w:pPr>
      <w:r w:rsidRPr="00897E96">
        <w:t>После ввода всех данных организации, нажмите кнопку ОК, если все сделано правильно в появившемся окне у Вас будет две организации «Наша организация» и «ООО Зевс». Выделите «ООО Зевс» и выберите ее основной, нажав на кнопку «Установить основной», далее организацию «Наша организация» можно удалить, для этого кликните на ней правой кнопкой мыши и выберите «Установить пометку удалить» или нажав кнопку «Delete». Затем в меню «Операции» на панели инструментов выберите подменю «Удаление помеченных объектов» далее «Да», затем «Контроль», затем «Удалить»!</w:t>
      </w:r>
    </w:p>
    <w:p w:rsidR="001468B1" w:rsidRDefault="001468B1" w:rsidP="00BF2407">
      <w:pPr>
        <w:rPr>
          <w:b/>
          <w:bCs/>
        </w:rPr>
      </w:pPr>
    </w:p>
    <w:p w:rsidR="001468B1" w:rsidRPr="00AB6C02" w:rsidRDefault="001468B1" w:rsidP="00BF2407">
      <w:pPr>
        <w:rPr>
          <w:b/>
          <w:bCs/>
        </w:rPr>
      </w:pPr>
      <w:r w:rsidRPr="00AB6C02">
        <w:rPr>
          <w:b/>
          <w:bCs/>
        </w:rPr>
        <w:t xml:space="preserve">Задание </w:t>
      </w:r>
      <w:r>
        <w:rPr>
          <w:b/>
          <w:bCs/>
        </w:rPr>
        <w:t>1</w:t>
      </w:r>
      <w:r w:rsidRPr="00AB6C02">
        <w:rPr>
          <w:b/>
          <w:bCs/>
        </w:rPr>
        <w:t>.</w:t>
      </w:r>
      <w:r>
        <w:rPr>
          <w:b/>
          <w:bCs/>
        </w:rPr>
        <w:t>2. Ф</w:t>
      </w:r>
      <w:r w:rsidRPr="00AB6C02">
        <w:rPr>
          <w:b/>
          <w:bCs/>
        </w:rPr>
        <w:t>ормирование справочников</w:t>
      </w:r>
      <w:r>
        <w:rPr>
          <w:b/>
          <w:bCs/>
        </w:rPr>
        <w:t xml:space="preserve"> </w:t>
      </w:r>
      <w:r w:rsidRPr="00590DAA">
        <w:rPr>
          <w:b/>
          <w:bCs/>
        </w:rPr>
        <w:t>«Подразделения»</w:t>
      </w:r>
    </w:p>
    <w:p w:rsidR="001468B1" w:rsidRPr="00590DAA" w:rsidRDefault="001468B1" w:rsidP="00BF2407">
      <w:pPr>
        <w:ind w:firstLine="561"/>
      </w:pPr>
      <w:r w:rsidRPr="00590DAA">
        <w:t>На основании нижеприведенных данных сформир</w:t>
      </w:r>
      <w:r>
        <w:t>уйте</w:t>
      </w:r>
      <w:r w:rsidRPr="00590DAA">
        <w:t xml:space="preserve"> справочник</w:t>
      </w:r>
      <w:r>
        <w:t xml:space="preserve"> «Подразделения»</w:t>
      </w:r>
    </w:p>
    <w:p w:rsidR="001468B1" w:rsidRPr="00AE3CE9" w:rsidRDefault="001468B1" w:rsidP="00BF2407">
      <w:pPr>
        <w:ind w:firstLine="561"/>
      </w:pPr>
      <w:r w:rsidRPr="00AE3CE9">
        <w:t xml:space="preserve">Подразделениями ООО "Полет" являются: </w:t>
      </w:r>
    </w:p>
    <w:p w:rsidR="001468B1" w:rsidRPr="00AB6C02" w:rsidRDefault="001468B1" w:rsidP="00BF2407">
      <w:pPr>
        <w:ind w:firstLine="561"/>
      </w:pPr>
      <w:r w:rsidRPr="00AB6C02">
        <w:t>дирекция;</w:t>
      </w:r>
    </w:p>
    <w:p w:rsidR="001468B1" w:rsidRPr="00AB6C02" w:rsidRDefault="001468B1" w:rsidP="00BF2407">
      <w:pPr>
        <w:ind w:firstLine="561"/>
      </w:pPr>
      <w:r>
        <w:t>цех №1</w:t>
      </w:r>
    </w:p>
    <w:p w:rsidR="001468B1" w:rsidRPr="00AB6C02" w:rsidRDefault="001468B1" w:rsidP="00BF2407">
      <w:pPr>
        <w:ind w:firstLine="561"/>
      </w:pPr>
      <w:r w:rsidRPr="00AB6C02">
        <w:t>склад</w:t>
      </w:r>
      <w:r>
        <w:t>.</w:t>
      </w:r>
    </w:p>
    <w:p w:rsidR="001468B1" w:rsidRDefault="001468B1" w:rsidP="00D46395"/>
    <w:p w:rsidR="001468B1" w:rsidRPr="009C23C2" w:rsidRDefault="001468B1" w:rsidP="00D46395">
      <w:pPr>
        <w:suppressAutoHyphens/>
        <w:spacing w:line="288" w:lineRule="auto"/>
        <w:jc w:val="both"/>
      </w:pPr>
      <w:r w:rsidRPr="00EB4066">
        <w:rPr>
          <w:b/>
          <w:bCs/>
          <w:i/>
          <w:iCs/>
        </w:rPr>
        <w:t xml:space="preserve">Решение: </w:t>
      </w: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D46395">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D46395">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D46395">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D46395">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D46395">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D46395">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D46395">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Pr="00897E96" w:rsidRDefault="001468B1" w:rsidP="00D46395">
      <w:pPr>
        <w:ind w:firstLine="561"/>
      </w:pPr>
      <w:r w:rsidRPr="00897E96">
        <w:t>На основании нижеприведенных данных необходимо сформировать подразделения организации, используя меню "Предприятие", пункт "Подразделения организаций".</w:t>
      </w:r>
    </w:p>
    <w:p w:rsidR="001468B1" w:rsidRPr="00AB6C02" w:rsidRDefault="001468B1" w:rsidP="00D46395">
      <w:pPr>
        <w:numPr>
          <w:ilvl w:val="0"/>
          <w:numId w:val="13"/>
        </w:numPr>
      </w:pPr>
      <w:r w:rsidRPr="00AB6C02">
        <w:t>дирекция;</w:t>
      </w:r>
    </w:p>
    <w:p w:rsidR="001468B1" w:rsidRPr="00AB6C02" w:rsidRDefault="001468B1" w:rsidP="00D46395">
      <w:pPr>
        <w:numPr>
          <w:ilvl w:val="0"/>
          <w:numId w:val="13"/>
        </w:numPr>
      </w:pPr>
      <w:r>
        <w:t>цех №1</w:t>
      </w:r>
    </w:p>
    <w:p w:rsidR="001468B1" w:rsidRPr="00AB6C02" w:rsidRDefault="001468B1" w:rsidP="00D46395">
      <w:pPr>
        <w:numPr>
          <w:ilvl w:val="0"/>
          <w:numId w:val="13"/>
        </w:numPr>
      </w:pPr>
      <w:r w:rsidRPr="00AB6C02">
        <w:t>склад</w:t>
      </w:r>
      <w:r>
        <w:t>.</w:t>
      </w:r>
    </w:p>
    <w:p w:rsidR="001468B1" w:rsidRDefault="001468B1" w:rsidP="00D46395"/>
    <w:p w:rsidR="001468B1" w:rsidRDefault="001468B1" w:rsidP="00BF2407">
      <w:pPr>
        <w:ind w:firstLine="561"/>
      </w:pPr>
      <w:r>
        <w:rPr>
          <w:b/>
          <w:bCs/>
          <w:i/>
          <w:iCs/>
        </w:rPr>
        <w:t xml:space="preserve"> </w:t>
      </w:r>
    </w:p>
    <w:p w:rsidR="001468B1" w:rsidRDefault="001468B1" w:rsidP="00BF2407">
      <w:pPr>
        <w:rPr>
          <w:b/>
          <w:bCs/>
        </w:rPr>
      </w:pPr>
      <w:r w:rsidRPr="00AB6C02">
        <w:rPr>
          <w:b/>
          <w:bCs/>
        </w:rPr>
        <w:t xml:space="preserve">Задание </w:t>
      </w:r>
      <w:r>
        <w:rPr>
          <w:b/>
          <w:bCs/>
        </w:rPr>
        <w:t>1</w:t>
      </w:r>
      <w:r w:rsidRPr="00AB6C02">
        <w:rPr>
          <w:b/>
          <w:bCs/>
        </w:rPr>
        <w:t>.</w:t>
      </w:r>
      <w:r>
        <w:rPr>
          <w:b/>
          <w:bCs/>
        </w:rPr>
        <w:t>3 Ф</w:t>
      </w:r>
      <w:r w:rsidRPr="00AB6C02">
        <w:rPr>
          <w:b/>
          <w:bCs/>
        </w:rPr>
        <w:t>ормирование справочников</w:t>
      </w:r>
      <w:r>
        <w:rPr>
          <w:b/>
          <w:bCs/>
        </w:rPr>
        <w:t xml:space="preserve"> «Материалы»</w:t>
      </w:r>
    </w:p>
    <w:p w:rsidR="001468B1" w:rsidRDefault="001468B1" w:rsidP="00BF2407">
      <w:pPr>
        <w:ind w:firstLine="561"/>
      </w:pPr>
      <w:r w:rsidRPr="00590DAA">
        <w:t>На основании нижеприведенных данных сформир</w:t>
      </w:r>
      <w:r>
        <w:t>уйте</w:t>
      </w:r>
      <w:r w:rsidRPr="00590DAA">
        <w:t xml:space="preserve"> справочник</w:t>
      </w:r>
      <w:r>
        <w:t xml:space="preserve"> «Материалы»</w:t>
      </w:r>
    </w:p>
    <w:p w:rsidR="001468B1" w:rsidRDefault="001468B1" w:rsidP="00BF2407">
      <w:pPr>
        <w:ind w:firstLine="561"/>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1468B1">
        <w:tc>
          <w:tcPr>
            <w:tcW w:w="2392" w:type="dxa"/>
          </w:tcPr>
          <w:p w:rsidR="001468B1" w:rsidRPr="00F322C5" w:rsidRDefault="001468B1" w:rsidP="00843445">
            <w:r w:rsidRPr="00F322C5">
              <w:rPr>
                <w:sz w:val="22"/>
                <w:szCs w:val="22"/>
              </w:rPr>
              <w:t>Группа материалов</w:t>
            </w:r>
          </w:p>
        </w:tc>
        <w:tc>
          <w:tcPr>
            <w:tcW w:w="2393" w:type="dxa"/>
          </w:tcPr>
          <w:p w:rsidR="001468B1" w:rsidRPr="00F322C5" w:rsidRDefault="001468B1" w:rsidP="00843445">
            <w:r w:rsidRPr="00F322C5">
              <w:rPr>
                <w:sz w:val="22"/>
                <w:szCs w:val="22"/>
              </w:rPr>
              <w:t>Наименование материала</w:t>
            </w:r>
          </w:p>
        </w:tc>
        <w:tc>
          <w:tcPr>
            <w:tcW w:w="2393" w:type="dxa"/>
          </w:tcPr>
          <w:p w:rsidR="001468B1" w:rsidRPr="00F322C5" w:rsidRDefault="001468B1" w:rsidP="00843445">
            <w:r w:rsidRPr="00F322C5">
              <w:rPr>
                <w:sz w:val="22"/>
                <w:szCs w:val="22"/>
              </w:rPr>
              <w:t>Ед.имер.</w:t>
            </w:r>
          </w:p>
        </w:tc>
        <w:tc>
          <w:tcPr>
            <w:tcW w:w="2393" w:type="dxa"/>
          </w:tcPr>
          <w:p w:rsidR="001468B1" w:rsidRPr="00F322C5" w:rsidRDefault="001468B1" w:rsidP="00843445">
            <w:r w:rsidRPr="00F322C5">
              <w:rPr>
                <w:sz w:val="22"/>
                <w:szCs w:val="22"/>
              </w:rPr>
              <w:t>Учетная цена (руб).</w:t>
            </w:r>
          </w:p>
        </w:tc>
      </w:tr>
      <w:tr w:rsidR="001468B1">
        <w:tc>
          <w:tcPr>
            <w:tcW w:w="2392" w:type="dxa"/>
            <w:vMerge w:val="restart"/>
          </w:tcPr>
          <w:p w:rsidR="001468B1" w:rsidRPr="00F322C5" w:rsidRDefault="001468B1" w:rsidP="00843445">
            <w:pPr>
              <w:jc w:val="center"/>
            </w:pPr>
            <w:r w:rsidRPr="00F322C5">
              <w:rPr>
                <w:sz w:val="22"/>
                <w:szCs w:val="22"/>
              </w:rPr>
              <w:t>Основные</w:t>
            </w:r>
          </w:p>
        </w:tc>
        <w:tc>
          <w:tcPr>
            <w:tcW w:w="2393" w:type="dxa"/>
          </w:tcPr>
          <w:p w:rsidR="001468B1" w:rsidRPr="00F322C5" w:rsidRDefault="001468B1" w:rsidP="00843445">
            <w:r w:rsidRPr="00F322C5">
              <w:rPr>
                <w:sz w:val="22"/>
                <w:szCs w:val="22"/>
              </w:rPr>
              <w:t>ДСП 15/80</w:t>
            </w:r>
          </w:p>
        </w:tc>
        <w:tc>
          <w:tcPr>
            <w:tcW w:w="2393" w:type="dxa"/>
          </w:tcPr>
          <w:p w:rsidR="001468B1" w:rsidRPr="00F322C5" w:rsidRDefault="001468B1" w:rsidP="00843445">
            <w:pPr>
              <w:rPr>
                <w:vertAlign w:val="superscript"/>
              </w:rPr>
            </w:pPr>
            <w:r w:rsidRPr="00F322C5">
              <w:rPr>
                <w:sz w:val="22"/>
                <w:szCs w:val="22"/>
              </w:rPr>
              <w:t>м</w:t>
            </w:r>
            <w:r w:rsidRPr="00F322C5">
              <w:rPr>
                <w:sz w:val="22"/>
                <w:szCs w:val="22"/>
                <w:vertAlign w:val="superscript"/>
              </w:rPr>
              <w:t>2</w:t>
            </w:r>
          </w:p>
        </w:tc>
        <w:tc>
          <w:tcPr>
            <w:tcW w:w="2393" w:type="dxa"/>
          </w:tcPr>
          <w:p w:rsidR="001468B1" w:rsidRPr="00F322C5" w:rsidRDefault="001468B1" w:rsidP="00843445">
            <w:r w:rsidRPr="00F322C5">
              <w:rPr>
                <w:sz w:val="22"/>
                <w:szCs w:val="22"/>
              </w:rPr>
              <w:t>200-00</w:t>
            </w:r>
          </w:p>
        </w:tc>
      </w:tr>
      <w:tr w:rsidR="001468B1">
        <w:tc>
          <w:tcPr>
            <w:tcW w:w="2392" w:type="dxa"/>
            <w:vMerge/>
          </w:tcPr>
          <w:p w:rsidR="001468B1" w:rsidRPr="00F322C5" w:rsidRDefault="001468B1" w:rsidP="00843445"/>
        </w:tc>
        <w:tc>
          <w:tcPr>
            <w:tcW w:w="2393" w:type="dxa"/>
          </w:tcPr>
          <w:p w:rsidR="001468B1" w:rsidRPr="00F322C5" w:rsidRDefault="001468B1" w:rsidP="00843445">
            <w:r w:rsidRPr="00F322C5">
              <w:rPr>
                <w:sz w:val="22"/>
                <w:szCs w:val="22"/>
              </w:rPr>
              <w:t>ДВП 08/80</w:t>
            </w:r>
          </w:p>
        </w:tc>
        <w:tc>
          <w:tcPr>
            <w:tcW w:w="2393" w:type="dxa"/>
          </w:tcPr>
          <w:p w:rsidR="001468B1" w:rsidRPr="00F322C5" w:rsidRDefault="001468B1" w:rsidP="00843445">
            <w:r w:rsidRPr="00F322C5">
              <w:rPr>
                <w:sz w:val="22"/>
                <w:szCs w:val="22"/>
              </w:rPr>
              <w:t>м</w:t>
            </w:r>
            <w:r w:rsidRPr="00F322C5">
              <w:rPr>
                <w:sz w:val="22"/>
                <w:szCs w:val="22"/>
                <w:vertAlign w:val="superscript"/>
              </w:rPr>
              <w:t>2</w:t>
            </w:r>
          </w:p>
        </w:tc>
        <w:tc>
          <w:tcPr>
            <w:tcW w:w="2393" w:type="dxa"/>
          </w:tcPr>
          <w:p w:rsidR="001468B1" w:rsidRPr="00F322C5" w:rsidRDefault="001468B1" w:rsidP="00843445">
            <w:r w:rsidRPr="00F322C5">
              <w:rPr>
                <w:sz w:val="22"/>
                <w:szCs w:val="22"/>
              </w:rPr>
              <w:t>100-00</w:t>
            </w:r>
          </w:p>
        </w:tc>
      </w:tr>
      <w:tr w:rsidR="001468B1">
        <w:tc>
          <w:tcPr>
            <w:tcW w:w="2392" w:type="dxa"/>
            <w:vMerge w:val="restart"/>
          </w:tcPr>
          <w:p w:rsidR="001468B1" w:rsidRPr="00F322C5" w:rsidRDefault="001468B1" w:rsidP="00843445">
            <w:r w:rsidRPr="00F322C5">
              <w:rPr>
                <w:sz w:val="22"/>
                <w:szCs w:val="22"/>
              </w:rPr>
              <w:t>Вспомогательные</w:t>
            </w:r>
          </w:p>
        </w:tc>
        <w:tc>
          <w:tcPr>
            <w:tcW w:w="2393" w:type="dxa"/>
          </w:tcPr>
          <w:p w:rsidR="001468B1" w:rsidRPr="00F322C5" w:rsidRDefault="001468B1" w:rsidP="00843445">
            <w:r w:rsidRPr="00F322C5">
              <w:rPr>
                <w:sz w:val="22"/>
                <w:szCs w:val="22"/>
              </w:rPr>
              <w:t>Фурнитура</w:t>
            </w:r>
          </w:p>
        </w:tc>
        <w:tc>
          <w:tcPr>
            <w:tcW w:w="2393" w:type="dxa"/>
          </w:tcPr>
          <w:p w:rsidR="001468B1" w:rsidRPr="00F322C5" w:rsidRDefault="001468B1" w:rsidP="00843445">
            <w:r w:rsidRPr="00F322C5">
              <w:rPr>
                <w:sz w:val="22"/>
                <w:szCs w:val="22"/>
              </w:rPr>
              <w:t>шт</w:t>
            </w:r>
          </w:p>
        </w:tc>
        <w:tc>
          <w:tcPr>
            <w:tcW w:w="2393" w:type="dxa"/>
          </w:tcPr>
          <w:p w:rsidR="001468B1" w:rsidRPr="00F322C5" w:rsidRDefault="001468B1" w:rsidP="00843445">
            <w:r w:rsidRPr="00F322C5">
              <w:rPr>
                <w:sz w:val="22"/>
                <w:szCs w:val="22"/>
              </w:rPr>
              <w:t>50-00</w:t>
            </w:r>
          </w:p>
        </w:tc>
      </w:tr>
      <w:tr w:rsidR="001468B1">
        <w:tc>
          <w:tcPr>
            <w:tcW w:w="2392" w:type="dxa"/>
            <w:vMerge/>
          </w:tcPr>
          <w:p w:rsidR="001468B1" w:rsidRPr="00F322C5" w:rsidRDefault="001468B1" w:rsidP="00843445"/>
        </w:tc>
        <w:tc>
          <w:tcPr>
            <w:tcW w:w="2393" w:type="dxa"/>
          </w:tcPr>
          <w:p w:rsidR="001468B1" w:rsidRPr="00F322C5" w:rsidRDefault="001468B1" w:rsidP="00843445">
            <w:r w:rsidRPr="00F322C5">
              <w:rPr>
                <w:sz w:val="22"/>
                <w:szCs w:val="22"/>
              </w:rPr>
              <w:t>Синтепон</w:t>
            </w:r>
          </w:p>
        </w:tc>
        <w:tc>
          <w:tcPr>
            <w:tcW w:w="2393" w:type="dxa"/>
          </w:tcPr>
          <w:p w:rsidR="001468B1" w:rsidRPr="00F322C5" w:rsidRDefault="001468B1" w:rsidP="00843445">
            <w:r w:rsidRPr="00F322C5">
              <w:rPr>
                <w:sz w:val="22"/>
                <w:szCs w:val="22"/>
              </w:rPr>
              <w:t>м</w:t>
            </w:r>
            <w:r w:rsidRPr="00F322C5">
              <w:rPr>
                <w:sz w:val="22"/>
                <w:szCs w:val="22"/>
                <w:vertAlign w:val="superscript"/>
              </w:rPr>
              <w:t>2</w:t>
            </w:r>
          </w:p>
        </w:tc>
        <w:tc>
          <w:tcPr>
            <w:tcW w:w="2393" w:type="dxa"/>
          </w:tcPr>
          <w:p w:rsidR="001468B1" w:rsidRPr="00F322C5" w:rsidRDefault="001468B1" w:rsidP="00843445">
            <w:r w:rsidRPr="00F322C5">
              <w:rPr>
                <w:sz w:val="22"/>
                <w:szCs w:val="22"/>
              </w:rPr>
              <w:t>45-00</w:t>
            </w:r>
          </w:p>
        </w:tc>
      </w:tr>
      <w:tr w:rsidR="001468B1">
        <w:tc>
          <w:tcPr>
            <w:tcW w:w="2392" w:type="dxa"/>
            <w:vMerge/>
          </w:tcPr>
          <w:p w:rsidR="001468B1" w:rsidRPr="00F322C5" w:rsidRDefault="001468B1" w:rsidP="00843445"/>
        </w:tc>
        <w:tc>
          <w:tcPr>
            <w:tcW w:w="2393" w:type="dxa"/>
          </w:tcPr>
          <w:p w:rsidR="001468B1" w:rsidRPr="00F322C5" w:rsidRDefault="001468B1" w:rsidP="00843445">
            <w:r w:rsidRPr="00F322C5">
              <w:rPr>
                <w:sz w:val="22"/>
                <w:szCs w:val="22"/>
              </w:rPr>
              <w:t>Трикотажная ткань</w:t>
            </w:r>
          </w:p>
        </w:tc>
        <w:tc>
          <w:tcPr>
            <w:tcW w:w="2393" w:type="dxa"/>
          </w:tcPr>
          <w:p w:rsidR="001468B1" w:rsidRPr="00F322C5" w:rsidRDefault="001468B1" w:rsidP="00843445">
            <w:r w:rsidRPr="00F322C5">
              <w:rPr>
                <w:sz w:val="22"/>
                <w:szCs w:val="22"/>
              </w:rPr>
              <w:t>м</w:t>
            </w:r>
            <w:r w:rsidRPr="00F322C5">
              <w:rPr>
                <w:sz w:val="22"/>
                <w:szCs w:val="22"/>
                <w:vertAlign w:val="superscript"/>
              </w:rPr>
              <w:t>2</w:t>
            </w:r>
          </w:p>
        </w:tc>
        <w:tc>
          <w:tcPr>
            <w:tcW w:w="2393" w:type="dxa"/>
          </w:tcPr>
          <w:p w:rsidR="001468B1" w:rsidRPr="00F322C5" w:rsidRDefault="001468B1" w:rsidP="00843445">
            <w:r w:rsidRPr="00F322C5">
              <w:rPr>
                <w:sz w:val="22"/>
                <w:szCs w:val="22"/>
              </w:rPr>
              <w:t>32-00</w:t>
            </w:r>
          </w:p>
        </w:tc>
      </w:tr>
    </w:tbl>
    <w:p w:rsidR="001468B1" w:rsidRDefault="001468B1" w:rsidP="00C246D3"/>
    <w:p w:rsidR="001468B1" w:rsidRPr="009C23C2" w:rsidRDefault="001468B1" w:rsidP="00C246D3">
      <w:pPr>
        <w:suppressAutoHyphens/>
        <w:spacing w:line="288" w:lineRule="auto"/>
        <w:jc w:val="both"/>
      </w:pPr>
      <w:r w:rsidRPr="00EB4066">
        <w:rPr>
          <w:b/>
          <w:bCs/>
          <w:i/>
          <w:iCs/>
        </w:rPr>
        <w:t xml:space="preserve">Решение: </w:t>
      </w: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C246D3">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C246D3">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C246D3">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C246D3">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C246D3">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C246D3">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C246D3">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Pr="00897E96" w:rsidRDefault="001468B1" w:rsidP="00C246D3">
      <w:pPr>
        <w:suppressAutoHyphens/>
        <w:spacing w:line="288" w:lineRule="auto"/>
        <w:ind w:firstLine="720"/>
        <w:jc w:val="both"/>
      </w:pPr>
      <w:r w:rsidRPr="00897E96">
        <w:t>На основании представленных данных необходимо сформировать группы и номенклатуру материалов, используя меню "Склад", пункт «Номенклатура», выбрать материалы и создать 2-е группы материалов, «Основные», «Вспомогательные» для этого кликните в открытом окне правой кнопкой мыши и выберите «Новая группа», далее в этих группах используя кнопку «Добавить» заводятся названия материалов. Все цены</w:t>
      </w:r>
      <w:r w:rsidRPr="00C246D3">
        <w:t xml:space="preserve"> </w:t>
      </w:r>
      <w:r w:rsidRPr="00897E96">
        <w:t>устанавливаются на 01.01.ХХ!!! Устанавливается «Основная цена закупки»</w:t>
      </w:r>
    </w:p>
    <w:p w:rsidR="001468B1" w:rsidRDefault="001468B1" w:rsidP="00C246D3"/>
    <w:p w:rsidR="001468B1" w:rsidRDefault="001468B1" w:rsidP="00BE7A3F">
      <w:pPr>
        <w:suppressAutoHyphens/>
        <w:spacing w:line="288" w:lineRule="auto"/>
        <w:ind w:firstLine="720"/>
        <w:jc w:val="both"/>
      </w:pPr>
      <w:r>
        <w:rPr>
          <w:b/>
          <w:bCs/>
          <w:i/>
          <w:iCs/>
        </w:rPr>
        <w:t xml:space="preserve"> </w:t>
      </w:r>
    </w:p>
    <w:p w:rsidR="001468B1" w:rsidRDefault="001468B1" w:rsidP="00BF2407">
      <w:pPr>
        <w:rPr>
          <w:b/>
          <w:bCs/>
        </w:rPr>
      </w:pPr>
      <w:r w:rsidRPr="00AB6C02">
        <w:rPr>
          <w:b/>
          <w:bCs/>
        </w:rPr>
        <w:t xml:space="preserve">Задание </w:t>
      </w:r>
      <w:r>
        <w:rPr>
          <w:b/>
          <w:bCs/>
        </w:rPr>
        <w:t>1</w:t>
      </w:r>
      <w:r w:rsidRPr="00AB6C02">
        <w:rPr>
          <w:b/>
          <w:bCs/>
        </w:rPr>
        <w:t>.</w:t>
      </w:r>
      <w:r>
        <w:rPr>
          <w:b/>
          <w:bCs/>
        </w:rPr>
        <w:t>4 Ф</w:t>
      </w:r>
      <w:r w:rsidRPr="00AB6C02">
        <w:rPr>
          <w:b/>
          <w:bCs/>
        </w:rPr>
        <w:t>ормирование справочников</w:t>
      </w:r>
      <w:r>
        <w:rPr>
          <w:b/>
          <w:bCs/>
        </w:rPr>
        <w:t xml:space="preserve"> «Виды продукции» и «Номенклатура»</w:t>
      </w:r>
    </w:p>
    <w:p w:rsidR="001468B1" w:rsidRDefault="001468B1" w:rsidP="00BF2407">
      <w:pPr>
        <w:jc w:val="center"/>
        <w:rPr>
          <w:b/>
          <w:bCs/>
        </w:rPr>
      </w:pPr>
      <w:r>
        <w:rPr>
          <w:b/>
          <w:bCs/>
        </w:rPr>
        <w:t>Отпускная цена формируется самостоятельно исходя из наценки 50%</w:t>
      </w:r>
    </w:p>
    <w:p w:rsidR="001468B1" w:rsidRDefault="001468B1" w:rsidP="00BF2407">
      <w:pPr>
        <w:ind w:firstLine="561"/>
      </w:pPr>
      <w:r w:rsidRPr="00AB6C02">
        <w:t>ООО "Полет"</w:t>
      </w:r>
      <w:r>
        <w:t xml:space="preserve"> выпускает следующие виды продукции:</w:t>
      </w:r>
    </w:p>
    <w:p w:rsidR="001468B1" w:rsidRDefault="001468B1" w:rsidP="001106B7">
      <w:pPr>
        <w:numPr>
          <w:ilvl w:val="0"/>
          <w:numId w:val="9"/>
        </w:numPr>
      </w:pPr>
      <w:r>
        <w:t>Мягкая мебель</w:t>
      </w:r>
    </w:p>
    <w:p w:rsidR="001468B1" w:rsidRDefault="001468B1" w:rsidP="001106B7">
      <w:pPr>
        <w:numPr>
          <w:ilvl w:val="0"/>
          <w:numId w:val="9"/>
        </w:numPr>
      </w:pPr>
      <w:r>
        <w:t>Шкафы</w:t>
      </w:r>
    </w:p>
    <w:p w:rsidR="001468B1" w:rsidRDefault="001468B1" w:rsidP="00BF2407">
      <w:pPr>
        <w:ind w:firstLine="561"/>
      </w:pPr>
      <w:r>
        <w:t>В настоящее время открыто производство:</w:t>
      </w:r>
    </w:p>
    <w:p w:rsidR="001468B1" w:rsidRDefault="001468B1" w:rsidP="001106B7">
      <w:pPr>
        <w:numPr>
          <w:ilvl w:val="0"/>
          <w:numId w:val="10"/>
        </w:numPr>
      </w:pPr>
      <w:r>
        <w:t>Диван «Александра» нормативная себестоимость 1153,56руб.</w:t>
      </w:r>
    </w:p>
    <w:p w:rsidR="001468B1" w:rsidRDefault="001468B1" w:rsidP="001106B7">
      <w:pPr>
        <w:numPr>
          <w:ilvl w:val="0"/>
          <w:numId w:val="10"/>
        </w:numPr>
      </w:pPr>
      <w:r>
        <w:t>Шкаф детский нормативная себестоимость 5153,33руб.</w:t>
      </w:r>
    </w:p>
    <w:p w:rsidR="001468B1" w:rsidRDefault="001468B1" w:rsidP="00FC7129">
      <w:pPr>
        <w:suppressAutoHyphens/>
        <w:spacing w:line="288" w:lineRule="auto"/>
        <w:jc w:val="both"/>
      </w:pPr>
    </w:p>
    <w:p w:rsidR="001468B1" w:rsidRPr="009C23C2" w:rsidRDefault="001468B1" w:rsidP="00FC7129">
      <w:pPr>
        <w:suppressAutoHyphens/>
        <w:spacing w:line="288" w:lineRule="auto"/>
        <w:jc w:val="both"/>
      </w:pPr>
      <w:r w:rsidRPr="00EB4066">
        <w:rPr>
          <w:b/>
          <w:bCs/>
          <w:i/>
          <w:iCs/>
        </w:rPr>
        <w:t xml:space="preserve">Решение: </w:t>
      </w: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FC7129">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FC7129">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FC7129">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FC7129">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FC7129">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FC7129">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FC7129">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Pr="00AB13F3" w:rsidRDefault="001468B1" w:rsidP="00FC7129">
      <w:pPr>
        <w:suppressAutoHyphens/>
        <w:spacing w:line="288" w:lineRule="auto"/>
        <w:ind w:firstLine="720"/>
        <w:jc w:val="both"/>
      </w:pPr>
      <w:r w:rsidRPr="00AB13F3">
        <w:t>На основании нижеприведенных данных необходимо сформировать сведения о видах производимой продукции, используя меню "Склад", пункт "Номенклатура», «Продукция».</w:t>
      </w:r>
    </w:p>
    <w:p w:rsidR="001468B1" w:rsidRDefault="001468B1" w:rsidP="00FC7129">
      <w:pPr>
        <w:ind w:firstLine="561"/>
      </w:pPr>
      <w:r>
        <w:t>В настоящее время открыто производство:</w:t>
      </w:r>
    </w:p>
    <w:p w:rsidR="001468B1" w:rsidRDefault="001468B1" w:rsidP="00FC7129">
      <w:pPr>
        <w:numPr>
          <w:ilvl w:val="0"/>
          <w:numId w:val="14"/>
        </w:numPr>
      </w:pPr>
      <w:r>
        <w:t>Диван «Александра» нормативная себестоимость 1153,56руб.</w:t>
      </w:r>
    </w:p>
    <w:p w:rsidR="001468B1" w:rsidRDefault="001468B1" w:rsidP="00FC7129">
      <w:pPr>
        <w:numPr>
          <w:ilvl w:val="0"/>
          <w:numId w:val="14"/>
        </w:numPr>
      </w:pPr>
      <w:r>
        <w:t>Шкаф детский нормативная себестоимость 5153,33руб.</w:t>
      </w:r>
    </w:p>
    <w:p w:rsidR="001468B1" w:rsidRPr="009F7387" w:rsidRDefault="001468B1" w:rsidP="00FC7129">
      <w:pPr>
        <w:tabs>
          <w:tab w:val="left" w:pos="993"/>
        </w:tabs>
        <w:autoSpaceDE w:val="0"/>
        <w:autoSpaceDN w:val="0"/>
        <w:adjustRightInd w:val="0"/>
        <w:spacing w:line="276" w:lineRule="auto"/>
        <w:jc w:val="both"/>
        <w:rPr>
          <w:b/>
          <w:bCs/>
          <w:sz w:val="26"/>
          <w:szCs w:val="26"/>
        </w:rPr>
        <w:sectPr w:rsidR="001468B1" w:rsidRPr="009F7387" w:rsidSect="00843445">
          <w:footerReference w:type="default" r:id="rId7"/>
          <w:pgSz w:w="11907" w:h="16840" w:code="9"/>
          <w:pgMar w:top="1418" w:right="850" w:bottom="1418" w:left="1418" w:header="397" w:footer="0" w:gutter="0"/>
          <w:cols w:space="720"/>
          <w:docGrid w:linePitch="272"/>
        </w:sectPr>
      </w:pPr>
    </w:p>
    <w:p w:rsidR="001468B1" w:rsidRPr="00AA5211" w:rsidRDefault="001468B1" w:rsidP="00BF2407">
      <w:pPr>
        <w:tabs>
          <w:tab w:val="left" w:pos="993"/>
        </w:tabs>
        <w:autoSpaceDE w:val="0"/>
        <w:autoSpaceDN w:val="0"/>
        <w:adjustRightInd w:val="0"/>
        <w:spacing w:line="276" w:lineRule="auto"/>
        <w:rPr>
          <w:b/>
          <w:bCs/>
        </w:rPr>
      </w:pPr>
      <w:r w:rsidRPr="00AA5211">
        <w:rPr>
          <w:b/>
          <w:bCs/>
        </w:rPr>
        <w:t xml:space="preserve">Задание </w:t>
      </w:r>
      <w:r>
        <w:rPr>
          <w:b/>
          <w:bCs/>
        </w:rPr>
        <w:t>1.</w:t>
      </w:r>
      <w:r w:rsidRPr="00AA5211">
        <w:rPr>
          <w:b/>
          <w:bCs/>
        </w:rPr>
        <w:t>5</w:t>
      </w:r>
      <w:r>
        <w:rPr>
          <w:b/>
          <w:bCs/>
        </w:rPr>
        <w:t xml:space="preserve"> </w:t>
      </w:r>
      <w:r w:rsidRPr="00AA5211">
        <w:rPr>
          <w:b/>
          <w:bCs/>
        </w:rPr>
        <w:t>Составить расчетную ведомость по следующим данным. Обработать расчетную ведомость, составив  по ней бухгалтерские проводки</w:t>
      </w:r>
    </w:p>
    <w:p w:rsidR="001468B1" w:rsidRPr="00AA5211" w:rsidRDefault="001468B1" w:rsidP="00BF2407">
      <w:pPr>
        <w:keepNext/>
        <w:suppressAutoHyphens/>
        <w:spacing w:line="276" w:lineRule="auto"/>
        <w:ind w:firstLine="720"/>
        <w:jc w:val="center"/>
        <w:outlineLvl w:val="6"/>
        <w:rPr>
          <w:b/>
          <w:bCs/>
        </w:rPr>
      </w:pPr>
      <w:r w:rsidRPr="00AA5211">
        <w:rPr>
          <w:b/>
          <w:bCs/>
        </w:rPr>
        <w:t>Таблица. Сведения о проработанном времени и выполненных объемах работ сотрудников ООО «МИРАЖ»</w:t>
      </w: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1984"/>
        <w:gridCol w:w="1985"/>
        <w:gridCol w:w="2268"/>
        <w:gridCol w:w="1842"/>
        <w:gridCol w:w="2127"/>
        <w:gridCol w:w="1134"/>
      </w:tblGrid>
      <w:tr w:rsidR="001468B1" w:rsidRPr="009F7387">
        <w:trPr>
          <w:cantSplit/>
        </w:trPr>
        <w:tc>
          <w:tcPr>
            <w:tcW w:w="817" w:type="dxa"/>
            <w:vMerge w:val="restart"/>
            <w:vAlign w:val="center"/>
          </w:tcPr>
          <w:p w:rsidR="001468B1" w:rsidRPr="00F322C5" w:rsidRDefault="001468B1" w:rsidP="00843445">
            <w:pPr>
              <w:suppressAutoHyphens/>
              <w:jc w:val="center"/>
              <w:rPr>
                <w:b/>
                <w:bCs/>
              </w:rPr>
            </w:pPr>
            <w:r w:rsidRPr="00F322C5">
              <w:rPr>
                <w:b/>
                <w:bCs/>
                <w:sz w:val="22"/>
                <w:szCs w:val="22"/>
              </w:rPr>
              <w:t>Таб.</w:t>
            </w:r>
          </w:p>
          <w:p w:rsidR="001468B1" w:rsidRPr="00F322C5" w:rsidRDefault="001468B1" w:rsidP="00843445">
            <w:pPr>
              <w:suppressAutoHyphens/>
              <w:jc w:val="center"/>
              <w:rPr>
                <w:b/>
                <w:bCs/>
              </w:rPr>
            </w:pPr>
            <w:r w:rsidRPr="00F322C5">
              <w:rPr>
                <w:b/>
                <w:bCs/>
                <w:sz w:val="22"/>
                <w:szCs w:val="22"/>
              </w:rPr>
              <w:t>номер</w:t>
            </w:r>
          </w:p>
        </w:tc>
        <w:tc>
          <w:tcPr>
            <w:tcW w:w="3119" w:type="dxa"/>
            <w:vMerge w:val="restart"/>
            <w:vAlign w:val="center"/>
          </w:tcPr>
          <w:p w:rsidR="001468B1" w:rsidRPr="00F322C5" w:rsidRDefault="001468B1" w:rsidP="00843445">
            <w:pPr>
              <w:suppressAutoHyphens/>
              <w:jc w:val="center"/>
              <w:rPr>
                <w:b/>
                <w:bCs/>
              </w:rPr>
            </w:pPr>
            <w:r w:rsidRPr="00F322C5">
              <w:rPr>
                <w:b/>
                <w:bCs/>
                <w:sz w:val="22"/>
                <w:szCs w:val="22"/>
              </w:rPr>
              <w:t>ФИО</w:t>
            </w:r>
          </w:p>
          <w:p w:rsidR="001468B1" w:rsidRPr="00F322C5" w:rsidRDefault="001468B1" w:rsidP="00843445">
            <w:pPr>
              <w:suppressAutoHyphens/>
              <w:jc w:val="center"/>
              <w:rPr>
                <w:b/>
                <w:bCs/>
              </w:rPr>
            </w:pPr>
            <w:r w:rsidRPr="00F322C5">
              <w:rPr>
                <w:b/>
                <w:bCs/>
                <w:sz w:val="22"/>
                <w:szCs w:val="22"/>
              </w:rPr>
              <w:t>должность</w:t>
            </w:r>
          </w:p>
        </w:tc>
        <w:tc>
          <w:tcPr>
            <w:tcW w:w="6237" w:type="dxa"/>
            <w:gridSpan w:val="3"/>
            <w:vMerge w:val="restart"/>
            <w:vAlign w:val="center"/>
          </w:tcPr>
          <w:p w:rsidR="001468B1" w:rsidRPr="00F322C5" w:rsidRDefault="001468B1" w:rsidP="00843445">
            <w:pPr>
              <w:suppressAutoHyphens/>
              <w:jc w:val="center"/>
              <w:rPr>
                <w:b/>
                <w:bCs/>
              </w:rPr>
            </w:pPr>
            <w:r w:rsidRPr="00F322C5">
              <w:rPr>
                <w:b/>
                <w:bCs/>
                <w:sz w:val="22"/>
                <w:szCs w:val="22"/>
              </w:rPr>
              <w:t>Отработано, дни /Изготовлено, изделий</w:t>
            </w:r>
          </w:p>
        </w:tc>
        <w:tc>
          <w:tcPr>
            <w:tcW w:w="3969" w:type="dxa"/>
            <w:gridSpan w:val="2"/>
          </w:tcPr>
          <w:p w:rsidR="001468B1" w:rsidRPr="00F322C5" w:rsidRDefault="001468B1" w:rsidP="00843445">
            <w:pPr>
              <w:suppressAutoHyphens/>
              <w:jc w:val="center"/>
              <w:rPr>
                <w:b/>
                <w:bCs/>
              </w:rPr>
            </w:pPr>
            <w:r w:rsidRPr="00F322C5">
              <w:rPr>
                <w:b/>
                <w:bCs/>
                <w:sz w:val="22"/>
                <w:szCs w:val="22"/>
              </w:rPr>
              <w:t>Не отработано по причине, дни</w:t>
            </w:r>
          </w:p>
        </w:tc>
        <w:tc>
          <w:tcPr>
            <w:tcW w:w="1134" w:type="dxa"/>
            <w:vMerge w:val="restart"/>
          </w:tcPr>
          <w:p w:rsidR="001468B1" w:rsidRPr="00F322C5" w:rsidRDefault="001468B1" w:rsidP="00843445">
            <w:pPr>
              <w:suppressAutoHyphens/>
              <w:jc w:val="center"/>
              <w:rPr>
                <w:b/>
                <w:bCs/>
              </w:rPr>
            </w:pPr>
            <w:r w:rsidRPr="00F322C5">
              <w:rPr>
                <w:b/>
                <w:bCs/>
                <w:sz w:val="22"/>
                <w:szCs w:val="22"/>
              </w:rPr>
              <w:t>Оклад, сд.расценок</w:t>
            </w:r>
          </w:p>
        </w:tc>
      </w:tr>
      <w:tr w:rsidR="001468B1" w:rsidRPr="009F7387">
        <w:trPr>
          <w:cantSplit/>
          <w:trHeight w:val="276"/>
        </w:trPr>
        <w:tc>
          <w:tcPr>
            <w:tcW w:w="817" w:type="dxa"/>
            <w:vMerge/>
            <w:vAlign w:val="center"/>
          </w:tcPr>
          <w:p w:rsidR="001468B1" w:rsidRPr="00F322C5" w:rsidRDefault="001468B1" w:rsidP="00843445">
            <w:pPr>
              <w:suppressAutoHyphens/>
              <w:jc w:val="center"/>
              <w:rPr>
                <w:b/>
                <w:bCs/>
              </w:rPr>
            </w:pPr>
          </w:p>
        </w:tc>
        <w:tc>
          <w:tcPr>
            <w:tcW w:w="3119" w:type="dxa"/>
            <w:vMerge/>
            <w:vAlign w:val="center"/>
          </w:tcPr>
          <w:p w:rsidR="001468B1" w:rsidRPr="00F322C5" w:rsidRDefault="001468B1" w:rsidP="00843445">
            <w:pPr>
              <w:suppressAutoHyphens/>
              <w:jc w:val="center"/>
              <w:rPr>
                <w:b/>
                <w:bCs/>
              </w:rPr>
            </w:pPr>
          </w:p>
        </w:tc>
        <w:tc>
          <w:tcPr>
            <w:tcW w:w="6237" w:type="dxa"/>
            <w:gridSpan w:val="3"/>
            <w:vMerge/>
            <w:vAlign w:val="center"/>
          </w:tcPr>
          <w:p w:rsidR="001468B1" w:rsidRPr="00F322C5" w:rsidRDefault="001468B1" w:rsidP="00843445">
            <w:pPr>
              <w:suppressAutoHyphens/>
              <w:jc w:val="center"/>
              <w:rPr>
                <w:b/>
                <w:bCs/>
              </w:rPr>
            </w:pPr>
          </w:p>
        </w:tc>
        <w:tc>
          <w:tcPr>
            <w:tcW w:w="1842" w:type="dxa"/>
            <w:vMerge w:val="restart"/>
            <w:vAlign w:val="center"/>
          </w:tcPr>
          <w:p w:rsidR="001468B1" w:rsidRPr="00F322C5" w:rsidRDefault="001468B1" w:rsidP="00843445">
            <w:pPr>
              <w:suppressAutoHyphens/>
              <w:jc w:val="center"/>
              <w:rPr>
                <w:b/>
                <w:bCs/>
              </w:rPr>
            </w:pPr>
            <w:r w:rsidRPr="00F322C5">
              <w:rPr>
                <w:b/>
                <w:bCs/>
                <w:sz w:val="22"/>
                <w:szCs w:val="22"/>
              </w:rPr>
              <w:t>болезни</w:t>
            </w:r>
          </w:p>
        </w:tc>
        <w:tc>
          <w:tcPr>
            <w:tcW w:w="2127" w:type="dxa"/>
            <w:vMerge w:val="restart"/>
            <w:vAlign w:val="center"/>
          </w:tcPr>
          <w:p w:rsidR="001468B1" w:rsidRPr="00F322C5" w:rsidRDefault="001468B1" w:rsidP="00843445">
            <w:pPr>
              <w:suppressAutoHyphens/>
              <w:jc w:val="center"/>
              <w:rPr>
                <w:b/>
                <w:bCs/>
              </w:rPr>
            </w:pPr>
            <w:r w:rsidRPr="00F322C5">
              <w:rPr>
                <w:b/>
                <w:bCs/>
                <w:sz w:val="22"/>
                <w:szCs w:val="22"/>
              </w:rPr>
              <w:t>отпуска</w:t>
            </w:r>
          </w:p>
        </w:tc>
        <w:tc>
          <w:tcPr>
            <w:tcW w:w="1134" w:type="dxa"/>
            <w:vMerge/>
          </w:tcPr>
          <w:p w:rsidR="001468B1" w:rsidRPr="00F322C5" w:rsidRDefault="001468B1" w:rsidP="00843445">
            <w:pPr>
              <w:suppressAutoHyphens/>
              <w:jc w:val="center"/>
              <w:rPr>
                <w:b/>
                <w:bCs/>
              </w:rPr>
            </w:pPr>
          </w:p>
        </w:tc>
      </w:tr>
      <w:tr w:rsidR="001468B1" w:rsidRPr="009F7387">
        <w:trPr>
          <w:cantSplit/>
          <w:trHeight w:val="233"/>
        </w:trPr>
        <w:tc>
          <w:tcPr>
            <w:tcW w:w="817" w:type="dxa"/>
            <w:vMerge/>
            <w:vAlign w:val="center"/>
          </w:tcPr>
          <w:p w:rsidR="001468B1" w:rsidRPr="00F322C5" w:rsidRDefault="001468B1" w:rsidP="00843445">
            <w:pPr>
              <w:suppressAutoHyphens/>
              <w:jc w:val="center"/>
            </w:pPr>
          </w:p>
        </w:tc>
        <w:tc>
          <w:tcPr>
            <w:tcW w:w="3119" w:type="dxa"/>
            <w:vMerge/>
            <w:vAlign w:val="center"/>
          </w:tcPr>
          <w:p w:rsidR="001468B1" w:rsidRPr="00F322C5" w:rsidRDefault="001468B1" w:rsidP="00843445">
            <w:pPr>
              <w:suppressAutoHyphens/>
              <w:jc w:val="center"/>
              <w:rPr>
                <w:color w:val="000000"/>
                <w:spacing w:val="-1"/>
              </w:rPr>
            </w:pPr>
          </w:p>
        </w:tc>
        <w:tc>
          <w:tcPr>
            <w:tcW w:w="1984" w:type="dxa"/>
            <w:vAlign w:val="center"/>
          </w:tcPr>
          <w:p w:rsidR="001468B1" w:rsidRPr="00F322C5" w:rsidRDefault="001468B1" w:rsidP="00843445">
            <w:pPr>
              <w:suppressAutoHyphens/>
              <w:jc w:val="center"/>
              <w:rPr>
                <w:b/>
                <w:bCs/>
              </w:rPr>
            </w:pPr>
            <w:r w:rsidRPr="00F322C5">
              <w:rPr>
                <w:b/>
                <w:bCs/>
                <w:sz w:val="22"/>
                <w:szCs w:val="22"/>
              </w:rPr>
              <w:t>Октябрь</w:t>
            </w:r>
          </w:p>
          <w:p w:rsidR="001468B1" w:rsidRPr="00F322C5" w:rsidRDefault="001468B1" w:rsidP="00843445">
            <w:pPr>
              <w:suppressAutoHyphens/>
              <w:jc w:val="center"/>
              <w:rPr>
                <w:b/>
                <w:bCs/>
              </w:rPr>
            </w:pPr>
            <w:r w:rsidRPr="00F322C5">
              <w:rPr>
                <w:b/>
                <w:bCs/>
                <w:sz w:val="22"/>
                <w:szCs w:val="22"/>
              </w:rPr>
              <w:t>21 рабочий день</w:t>
            </w:r>
          </w:p>
        </w:tc>
        <w:tc>
          <w:tcPr>
            <w:tcW w:w="1985" w:type="dxa"/>
            <w:vAlign w:val="center"/>
          </w:tcPr>
          <w:p w:rsidR="001468B1" w:rsidRPr="00F322C5" w:rsidRDefault="001468B1" w:rsidP="00843445">
            <w:pPr>
              <w:suppressAutoHyphens/>
              <w:jc w:val="center"/>
              <w:rPr>
                <w:b/>
                <w:bCs/>
              </w:rPr>
            </w:pPr>
            <w:r w:rsidRPr="00F322C5">
              <w:rPr>
                <w:b/>
                <w:bCs/>
                <w:sz w:val="22"/>
                <w:szCs w:val="22"/>
              </w:rPr>
              <w:t>Ноябрь</w:t>
            </w:r>
          </w:p>
          <w:p w:rsidR="001468B1" w:rsidRPr="00F322C5" w:rsidRDefault="001468B1" w:rsidP="00843445">
            <w:pPr>
              <w:suppressAutoHyphens/>
              <w:jc w:val="center"/>
              <w:rPr>
                <w:b/>
                <w:bCs/>
              </w:rPr>
            </w:pPr>
            <w:r w:rsidRPr="00F322C5">
              <w:rPr>
                <w:b/>
                <w:bCs/>
                <w:sz w:val="22"/>
                <w:szCs w:val="22"/>
              </w:rPr>
              <w:t>20 рабочих дней</w:t>
            </w:r>
          </w:p>
        </w:tc>
        <w:tc>
          <w:tcPr>
            <w:tcW w:w="2268" w:type="dxa"/>
            <w:vAlign w:val="center"/>
          </w:tcPr>
          <w:p w:rsidR="001468B1" w:rsidRPr="00F322C5" w:rsidRDefault="001468B1" w:rsidP="00843445">
            <w:pPr>
              <w:suppressAutoHyphens/>
              <w:jc w:val="center"/>
              <w:rPr>
                <w:b/>
                <w:bCs/>
              </w:rPr>
            </w:pPr>
            <w:r w:rsidRPr="00F322C5">
              <w:rPr>
                <w:b/>
                <w:bCs/>
                <w:sz w:val="22"/>
                <w:szCs w:val="22"/>
              </w:rPr>
              <w:t>Декабрь</w:t>
            </w:r>
          </w:p>
          <w:p w:rsidR="001468B1" w:rsidRPr="00F322C5" w:rsidRDefault="001468B1" w:rsidP="00843445">
            <w:pPr>
              <w:suppressAutoHyphens/>
              <w:jc w:val="center"/>
              <w:rPr>
                <w:b/>
                <w:bCs/>
              </w:rPr>
            </w:pPr>
            <w:r w:rsidRPr="00F322C5">
              <w:rPr>
                <w:b/>
                <w:bCs/>
                <w:sz w:val="22"/>
                <w:szCs w:val="22"/>
              </w:rPr>
              <w:t>22 рабочих дня</w:t>
            </w:r>
          </w:p>
        </w:tc>
        <w:tc>
          <w:tcPr>
            <w:tcW w:w="1842" w:type="dxa"/>
            <w:vMerge/>
          </w:tcPr>
          <w:p w:rsidR="001468B1" w:rsidRPr="00F322C5" w:rsidRDefault="001468B1" w:rsidP="00843445">
            <w:pPr>
              <w:suppressAutoHyphens/>
              <w:jc w:val="center"/>
            </w:pPr>
          </w:p>
        </w:tc>
        <w:tc>
          <w:tcPr>
            <w:tcW w:w="2127" w:type="dxa"/>
            <w:vMerge/>
          </w:tcPr>
          <w:p w:rsidR="001468B1" w:rsidRPr="00F322C5" w:rsidRDefault="001468B1" w:rsidP="00843445">
            <w:pPr>
              <w:suppressAutoHyphens/>
              <w:jc w:val="center"/>
            </w:pPr>
          </w:p>
        </w:tc>
        <w:tc>
          <w:tcPr>
            <w:tcW w:w="1134" w:type="dxa"/>
            <w:vMerge/>
          </w:tcPr>
          <w:p w:rsidR="001468B1" w:rsidRPr="00F322C5" w:rsidRDefault="001468B1" w:rsidP="00843445">
            <w:pPr>
              <w:suppressAutoHyphens/>
              <w:jc w:val="center"/>
            </w:pPr>
          </w:p>
        </w:tc>
      </w:tr>
      <w:tr w:rsidR="001468B1" w:rsidRPr="009F7387">
        <w:trPr>
          <w:trHeight w:val="419"/>
        </w:trPr>
        <w:tc>
          <w:tcPr>
            <w:tcW w:w="817" w:type="dxa"/>
          </w:tcPr>
          <w:p w:rsidR="001468B1" w:rsidRPr="00F322C5" w:rsidRDefault="001468B1" w:rsidP="00843445">
            <w:pPr>
              <w:suppressAutoHyphens/>
              <w:jc w:val="center"/>
            </w:pPr>
            <w:r w:rsidRPr="00F322C5">
              <w:rPr>
                <w:sz w:val="22"/>
                <w:szCs w:val="22"/>
              </w:rPr>
              <w:t>001</w:t>
            </w:r>
          </w:p>
        </w:tc>
        <w:tc>
          <w:tcPr>
            <w:tcW w:w="3119" w:type="dxa"/>
          </w:tcPr>
          <w:p w:rsidR="001468B1" w:rsidRPr="00F322C5" w:rsidRDefault="001468B1" w:rsidP="00843445">
            <w:pPr>
              <w:suppressAutoHyphens/>
              <w:jc w:val="both"/>
            </w:pPr>
            <w:r w:rsidRPr="00F322C5">
              <w:rPr>
                <w:sz w:val="22"/>
                <w:szCs w:val="22"/>
              </w:rPr>
              <w:t>Енотов Юрий Иванович</w:t>
            </w:r>
            <w:r w:rsidRPr="00F322C5">
              <w:rPr>
                <w:color w:val="000000"/>
                <w:spacing w:val="-1"/>
                <w:sz w:val="22"/>
                <w:szCs w:val="22"/>
              </w:rPr>
              <w:t xml:space="preserve"> директор</w:t>
            </w:r>
          </w:p>
        </w:tc>
        <w:tc>
          <w:tcPr>
            <w:tcW w:w="1984" w:type="dxa"/>
            <w:vAlign w:val="center"/>
          </w:tcPr>
          <w:p w:rsidR="001468B1" w:rsidRPr="00F322C5" w:rsidRDefault="001468B1" w:rsidP="00843445">
            <w:pPr>
              <w:suppressAutoHyphens/>
              <w:jc w:val="center"/>
            </w:pPr>
            <w:r w:rsidRPr="00F322C5">
              <w:rPr>
                <w:sz w:val="22"/>
                <w:szCs w:val="22"/>
              </w:rPr>
              <w:t>21</w:t>
            </w:r>
          </w:p>
        </w:tc>
        <w:tc>
          <w:tcPr>
            <w:tcW w:w="1985" w:type="dxa"/>
            <w:vAlign w:val="center"/>
          </w:tcPr>
          <w:p w:rsidR="001468B1" w:rsidRPr="00F322C5" w:rsidRDefault="001468B1" w:rsidP="00843445">
            <w:pPr>
              <w:suppressAutoHyphens/>
              <w:jc w:val="center"/>
            </w:pPr>
            <w:r w:rsidRPr="00F322C5">
              <w:rPr>
                <w:sz w:val="22"/>
                <w:szCs w:val="22"/>
              </w:rPr>
              <w:t>20</w:t>
            </w:r>
          </w:p>
        </w:tc>
        <w:tc>
          <w:tcPr>
            <w:tcW w:w="2268" w:type="dxa"/>
            <w:vAlign w:val="center"/>
          </w:tcPr>
          <w:p w:rsidR="001468B1" w:rsidRPr="00F322C5" w:rsidRDefault="001468B1" w:rsidP="00843445">
            <w:pPr>
              <w:suppressAutoHyphens/>
              <w:jc w:val="center"/>
            </w:pPr>
            <w:r w:rsidRPr="00F322C5">
              <w:rPr>
                <w:sz w:val="22"/>
                <w:szCs w:val="22"/>
              </w:rPr>
              <w:t>15</w:t>
            </w:r>
          </w:p>
        </w:tc>
        <w:tc>
          <w:tcPr>
            <w:tcW w:w="1842" w:type="dxa"/>
          </w:tcPr>
          <w:p w:rsidR="001468B1" w:rsidRPr="00F322C5" w:rsidRDefault="001468B1" w:rsidP="00843445">
            <w:pPr>
              <w:suppressAutoHyphens/>
              <w:jc w:val="center"/>
            </w:pPr>
            <w:r w:rsidRPr="00F322C5">
              <w:rPr>
                <w:sz w:val="22"/>
                <w:szCs w:val="22"/>
              </w:rPr>
              <w:t xml:space="preserve">с 5 по 12 декабря (б/БЛ № 012031) </w:t>
            </w:r>
          </w:p>
        </w:tc>
        <w:tc>
          <w:tcPr>
            <w:tcW w:w="2127" w:type="dxa"/>
            <w:vAlign w:val="center"/>
          </w:tcPr>
          <w:p w:rsidR="001468B1" w:rsidRPr="00F322C5" w:rsidRDefault="001468B1" w:rsidP="00843445">
            <w:pPr>
              <w:suppressAutoHyphens/>
              <w:jc w:val="center"/>
            </w:pPr>
          </w:p>
        </w:tc>
        <w:tc>
          <w:tcPr>
            <w:tcW w:w="1134" w:type="dxa"/>
          </w:tcPr>
          <w:p w:rsidR="001468B1" w:rsidRPr="00F322C5" w:rsidRDefault="001468B1" w:rsidP="00843445">
            <w:pPr>
              <w:suppressAutoHyphens/>
              <w:jc w:val="center"/>
            </w:pPr>
            <w:r w:rsidRPr="00F322C5">
              <w:rPr>
                <w:sz w:val="22"/>
                <w:szCs w:val="22"/>
              </w:rPr>
              <w:t>50000</w:t>
            </w:r>
          </w:p>
        </w:tc>
      </w:tr>
      <w:tr w:rsidR="001468B1" w:rsidRPr="009F7387">
        <w:tc>
          <w:tcPr>
            <w:tcW w:w="817" w:type="dxa"/>
          </w:tcPr>
          <w:p w:rsidR="001468B1" w:rsidRPr="00F322C5" w:rsidRDefault="001468B1" w:rsidP="00843445">
            <w:pPr>
              <w:suppressAutoHyphens/>
              <w:jc w:val="center"/>
            </w:pPr>
            <w:r w:rsidRPr="00F322C5">
              <w:rPr>
                <w:sz w:val="22"/>
                <w:szCs w:val="22"/>
              </w:rPr>
              <w:t>002</w:t>
            </w:r>
          </w:p>
        </w:tc>
        <w:tc>
          <w:tcPr>
            <w:tcW w:w="3119" w:type="dxa"/>
          </w:tcPr>
          <w:p w:rsidR="001468B1" w:rsidRPr="00F322C5" w:rsidRDefault="001468B1" w:rsidP="00843445">
            <w:pPr>
              <w:suppressAutoHyphens/>
              <w:jc w:val="both"/>
              <w:rPr>
                <w:color w:val="000000"/>
                <w:spacing w:val="-1"/>
              </w:rPr>
            </w:pPr>
            <w:r w:rsidRPr="00F322C5">
              <w:rPr>
                <w:sz w:val="22"/>
                <w:szCs w:val="22"/>
              </w:rPr>
              <w:t>Зубкова Эмма Федеровна  главный инженер</w:t>
            </w:r>
          </w:p>
        </w:tc>
        <w:tc>
          <w:tcPr>
            <w:tcW w:w="1984" w:type="dxa"/>
            <w:vAlign w:val="center"/>
          </w:tcPr>
          <w:p w:rsidR="001468B1" w:rsidRPr="00F322C5" w:rsidRDefault="001468B1" w:rsidP="00843445">
            <w:pPr>
              <w:suppressAutoHyphens/>
              <w:jc w:val="center"/>
            </w:pPr>
            <w:r w:rsidRPr="00F322C5">
              <w:rPr>
                <w:sz w:val="22"/>
                <w:szCs w:val="22"/>
              </w:rPr>
              <w:t>2</w:t>
            </w:r>
          </w:p>
        </w:tc>
        <w:tc>
          <w:tcPr>
            <w:tcW w:w="1985" w:type="dxa"/>
            <w:vAlign w:val="center"/>
          </w:tcPr>
          <w:p w:rsidR="001468B1" w:rsidRPr="00F322C5" w:rsidRDefault="001468B1" w:rsidP="00843445">
            <w:pPr>
              <w:suppressAutoHyphens/>
              <w:jc w:val="center"/>
            </w:pPr>
            <w:r w:rsidRPr="00F322C5">
              <w:rPr>
                <w:sz w:val="22"/>
                <w:szCs w:val="22"/>
              </w:rPr>
              <w:t>20</w:t>
            </w:r>
          </w:p>
        </w:tc>
        <w:tc>
          <w:tcPr>
            <w:tcW w:w="2268" w:type="dxa"/>
            <w:vAlign w:val="center"/>
          </w:tcPr>
          <w:p w:rsidR="001468B1" w:rsidRPr="00F322C5" w:rsidRDefault="001468B1" w:rsidP="00843445">
            <w:pPr>
              <w:suppressAutoHyphens/>
              <w:jc w:val="center"/>
            </w:pPr>
            <w:r w:rsidRPr="00F322C5">
              <w:rPr>
                <w:sz w:val="22"/>
                <w:szCs w:val="22"/>
              </w:rPr>
              <w:t>22</w:t>
            </w:r>
          </w:p>
        </w:tc>
        <w:tc>
          <w:tcPr>
            <w:tcW w:w="1842" w:type="dxa"/>
            <w:vAlign w:val="center"/>
          </w:tcPr>
          <w:p w:rsidR="001468B1" w:rsidRPr="00F322C5" w:rsidRDefault="001468B1" w:rsidP="00843445">
            <w:pPr>
              <w:suppressAutoHyphens/>
              <w:jc w:val="center"/>
            </w:pPr>
            <w:r w:rsidRPr="00F322C5">
              <w:rPr>
                <w:sz w:val="22"/>
                <w:szCs w:val="22"/>
              </w:rPr>
              <w:t>-</w:t>
            </w:r>
          </w:p>
        </w:tc>
        <w:tc>
          <w:tcPr>
            <w:tcW w:w="2127" w:type="dxa"/>
          </w:tcPr>
          <w:p w:rsidR="001468B1" w:rsidRPr="00F322C5" w:rsidRDefault="001468B1" w:rsidP="00843445">
            <w:pPr>
              <w:suppressAutoHyphens/>
              <w:jc w:val="center"/>
            </w:pPr>
            <w:r w:rsidRPr="00F322C5">
              <w:rPr>
                <w:sz w:val="22"/>
                <w:szCs w:val="22"/>
              </w:rPr>
              <w:t>С 2 по 29 октября</w:t>
            </w:r>
          </w:p>
          <w:p w:rsidR="001468B1" w:rsidRPr="00F322C5" w:rsidRDefault="001468B1" w:rsidP="00843445">
            <w:pPr>
              <w:suppressAutoHyphens/>
              <w:jc w:val="center"/>
            </w:pPr>
            <w:r w:rsidRPr="00F322C5">
              <w:rPr>
                <w:sz w:val="22"/>
                <w:szCs w:val="22"/>
              </w:rPr>
              <w:t>(28 кал-х дней)-</w:t>
            </w:r>
          </w:p>
        </w:tc>
        <w:tc>
          <w:tcPr>
            <w:tcW w:w="1134" w:type="dxa"/>
          </w:tcPr>
          <w:p w:rsidR="001468B1" w:rsidRPr="00F322C5" w:rsidRDefault="001468B1" w:rsidP="00843445">
            <w:pPr>
              <w:suppressAutoHyphens/>
              <w:jc w:val="center"/>
            </w:pPr>
            <w:r w:rsidRPr="00F322C5">
              <w:rPr>
                <w:sz w:val="22"/>
                <w:szCs w:val="22"/>
              </w:rPr>
              <w:t>26000</w:t>
            </w:r>
          </w:p>
        </w:tc>
      </w:tr>
      <w:tr w:rsidR="001468B1" w:rsidRPr="009F7387">
        <w:tc>
          <w:tcPr>
            <w:tcW w:w="817" w:type="dxa"/>
          </w:tcPr>
          <w:p w:rsidR="001468B1" w:rsidRPr="00F322C5" w:rsidRDefault="001468B1" w:rsidP="00843445">
            <w:pPr>
              <w:suppressAutoHyphens/>
              <w:jc w:val="center"/>
            </w:pPr>
            <w:r w:rsidRPr="00F322C5">
              <w:rPr>
                <w:sz w:val="22"/>
                <w:szCs w:val="22"/>
              </w:rPr>
              <w:t>003</w:t>
            </w:r>
          </w:p>
        </w:tc>
        <w:tc>
          <w:tcPr>
            <w:tcW w:w="3119" w:type="dxa"/>
          </w:tcPr>
          <w:p w:rsidR="001468B1" w:rsidRPr="00F322C5" w:rsidRDefault="001468B1" w:rsidP="00843445">
            <w:pPr>
              <w:shd w:val="clear" w:color="auto" w:fill="FFFFFF"/>
              <w:tabs>
                <w:tab w:val="right" w:pos="6509"/>
              </w:tabs>
              <w:suppressAutoHyphens/>
              <w:jc w:val="both"/>
              <w:rPr>
                <w:color w:val="000000"/>
                <w:spacing w:val="-1"/>
              </w:rPr>
            </w:pPr>
            <w:r w:rsidRPr="00F322C5">
              <w:rPr>
                <w:sz w:val="22"/>
                <w:szCs w:val="22"/>
              </w:rPr>
              <w:t>Рябова Татьяна Владимировна</w:t>
            </w:r>
          </w:p>
          <w:p w:rsidR="001468B1" w:rsidRPr="00F322C5" w:rsidRDefault="001468B1" w:rsidP="00843445">
            <w:pPr>
              <w:suppressAutoHyphens/>
              <w:jc w:val="both"/>
            </w:pPr>
            <w:r w:rsidRPr="00F322C5">
              <w:rPr>
                <w:sz w:val="22"/>
                <w:szCs w:val="22"/>
              </w:rPr>
              <w:t>менеджер-кладовщик</w:t>
            </w:r>
          </w:p>
        </w:tc>
        <w:tc>
          <w:tcPr>
            <w:tcW w:w="1984" w:type="dxa"/>
            <w:vAlign w:val="center"/>
          </w:tcPr>
          <w:p w:rsidR="001468B1" w:rsidRPr="00F322C5" w:rsidRDefault="001468B1" w:rsidP="00843445">
            <w:pPr>
              <w:suppressAutoHyphens/>
              <w:jc w:val="center"/>
            </w:pPr>
            <w:r w:rsidRPr="00F322C5">
              <w:rPr>
                <w:sz w:val="22"/>
                <w:szCs w:val="22"/>
              </w:rPr>
              <w:t>21</w:t>
            </w:r>
          </w:p>
        </w:tc>
        <w:tc>
          <w:tcPr>
            <w:tcW w:w="1985" w:type="dxa"/>
            <w:vAlign w:val="center"/>
          </w:tcPr>
          <w:p w:rsidR="001468B1" w:rsidRPr="00F322C5" w:rsidRDefault="001468B1" w:rsidP="00843445">
            <w:pPr>
              <w:suppressAutoHyphens/>
              <w:jc w:val="center"/>
            </w:pPr>
            <w:r w:rsidRPr="00F322C5">
              <w:rPr>
                <w:sz w:val="22"/>
                <w:szCs w:val="22"/>
              </w:rPr>
              <w:t>20</w:t>
            </w:r>
          </w:p>
        </w:tc>
        <w:tc>
          <w:tcPr>
            <w:tcW w:w="2268" w:type="dxa"/>
            <w:vAlign w:val="center"/>
          </w:tcPr>
          <w:p w:rsidR="001468B1" w:rsidRPr="00F322C5" w:rsidRDefault="001468B1" w:rsidP="00843445">
            <w:pPr>
              <w:suppressAutoHyphens/>
              <w:jc w:val="center"/>
            </w:pPr>
            <w:r w:rsidRPr="00F322C5">
              <w:rPr>
                <w:sz w:val="22"/>
                <w:szCs w:val="22"/>
              </w:rPr>
              <w:t>18</w:t>
            </w:r>
          </w:p>
        </w:tc>
        <w:tc>
          <w:tcPr>
            <w:tcW w:w="1842" w:type="dxa"/>
            <w:vAlign w:val="center"/>
          </w:tcPr>
          <w:p w:rsidR="001468B1" w:rsidRPr="00F322C5" w:rsidRDefault="001468B1" w:rsidP="00843445">
            <w:pPr>
              <w:suppressAutoHyphens/>
              <w:jc w:val="center"/>
            </w:pPr>
            <w:r w:rsidRPr="00F322C5">
              <w:rPr>
                <w:sz w:val="22"/>
                <w:szCs w:val="22"/>
              </w:rPr>
              <w:t>-</w:t>
            </w:r>
          </w:p>
        </w:tc>
        <w:tc>
          <w:tcPr>
            <w:tcW w:w="2127" w:type="dxa"/>
            <w:vAlign w:val="center"/>
          </w:tcPr>
          <w:p w:rsidR="001468B1" w:rsidRPr="00F322C5" w:rsidRDefault="001468B1" w:rsidP="00843445">
            <w:pPr>
              <w:suppressAutoHyphens/>
              <w:jc w:val="center"/>
            </w:pPr>
            <w:r w:rsidRPr="00F322C5">
              <w:rPr>
                <w:sz w:val="22"/>
                <w:szCs w:val="22"/>
              </w:rPr>
              <w:t>Отпуск без сохранения з\п 4 дня</w:t>
            </w:r>
          </w:p>
        </w:tc>
        <w:tc>
          <w:tcPr>
            <w:tcW w:w="1134" w:type="dxa"/>
          </w:tcPr>
          <w:p w:rsidR="001468B1" w:rsidRPr="00F322C5" w:rsidRDefault="001468B1" w:rsidP="00843445">
            <w:pPr>
              <w:suppressAutoHyphens/>
              <w:jc w:val="center"/>
            </w:pPr>
            <w:r w:rsidRPr="00F322C5">
              <w:rPr>
                <w:sz w:val="22"/>
                <w:szCs w:val="22"/>
              </w:rPr>
              <w:t>22000</w:t>
            </w:r>
          </w:p>
        </w:tc>
      </w:tr>
      <w:tr w:rsidR="001468B1" w:rsidRPr="009F7387">
        <w:tc>
          <w:tcPr>
            <w:tcW w:w="817" w:type="dxa"/>
          </w:tcPr>
          <w:p w:rsidR="001468B1" w:rsidRPr="00F322C5" w:rsidRDefault="001468B1" w:rsidP="00843445">
            <w:pPr>
              <w:suppressAutoHyphens/>
              <w:jc w:val="center"/>
            </w:pPr>
            <w:r w:rsidRPr="00F322C5">
              <w:rPr>
                <w:sz w:val="22"/>
                <w:szCs w:val="22"/>
              </w:rPr>
              <w:t>004</w:t>
            </w:r>
          </w:p>
        </w:tc>
        <w:tc>
          <w:tcPr>
            <w:tcW w:w="3119" w:type="dxa"/>
          </w:tcPr>
          <w:p w:rsidR="001468B1" w:rsidRPr="00F322C5" w:rsidRDefault="001468B1" w:rsidP="00843445">
            <w:pPr>
              <w:suppressAutoHyphens/>
              <w:jc w:val="both"/>
            </w:pPr>
            <w:r w:rsidRPr="00F322C5">
              <w:rPr>
                <w:sz w:val="22"/>
                <w:szCs w:val="22"/>
              </w:rPr>
              <w:t>Стрельцова Раиса Плехановна фармацевт цеха № 1</w:t>
            </w:r>
          </w:p>
        </w:tc>
        <w:tc>
          <w:tcPr>
            <w:tcW w:w="1984" w:type="dxa"/>
            <w:vAlign w:val="center"/>
          </w:tcPr>
          <w:p w:rsidR="001468B1" w:rsidRPr="00F322C5" w:rsidRDefault="001468B1" w:rsidP="00843445">
            <w:pPr>
              <w:suppressAutoHyphens/>
              <w:jc w:val="center"/>
            </w:pPr>
            <w:r w:rsidRPr="00F322C5">
              <w:rPr>
                <w:sz w:val="22"/>
                <w:szCs w:val="22"/>
              </w:rPr>
              <w:t>21</w:t>
            </w:r>
          </w:p>
          <w:p w:rsidR="001468B1" w:rsidRPr="00F322C5" w:rsidRDefault="001468B1" w:rsidP="00843445">
            <w:pPr>
              <w:suppressAutoHyphens/>
              <w:jc w:val="center"/>
            </w:pPr>
            <w:r w:rsidRPr="00F322C5">
              <w:rPr>
                <w:sz w:val="22"/>
                <w:szCs w:val="22"/>
              </w:rPr>
              <w:t>изготовлено 340 ед.</w:t>
            </w:r>
          </w:p>
        </w:tc>
        <w:tc>
          <w:tcPr>
            <w:tcW w:w="1985" w:type="dxa"/>
            <w:vAlign w:val="center"/>
          </w:tcPr>
          <w:p w:rsidR="001468B1" w:rsidRPr="00F322C5" w:rsidRDefault="001468B1" w:rsidP="00843445">
            <w:pPr>
              <w:suppressAutoHyphens/>
              <w:jc w:val="center"/>
            </w:pPr>
            <w:r w:rsidRPr="00F322C5">
              <w:rPr>
                <w:sz w:val="22"/>
                <w:szCs w:val="22"/>
              </w:rPr>
              <w:t xml:space="preserve">20 </w:t>
            </w:r>
          </w:p>
          <w:p w:rsidR="001468B1" w:rsidRPr="00F322C5" w:rsidRDefault="001468B1" w:rsidP="00843445">
            <w:pPr>
              <w:suppressAutoHyphens/>
              <w:jc w:val="center"/>
            </w:pPr>
            <w:r w:rsidRPr="00F322C5">
              <w:rPr>
                <w:sz w:val="22"/>
                <w:szCs w:val="22"/>
              </w:rPr>
              <w:t>изготовлено 320 ед.</w:t>
            </w:r>
          </w:p>
        </w:tc>
        <w:tc>
          <w:tcPr>
            <w:tcW w:w="2268" w:type="dxa"/>
            <w:vAlign w:val="center"/>
          </w:tcPr>
          <w:p w:rsidR="001468B1" w:rsidRPr="00F322C5" w:rsidRDefault="001468B1" w:rsidP="00843445">
            <w:pPr>
              <w:suppressAutoHyphens/>
              <w:jc w:val="center"/>
            </w:pPr>
            <w:r w:rsidRPr="00F322C5">
              <w:rPr>
                <w:sz w:val="22"/>
                <w:szCs w:val="22"/>
              </w:rPr>
              <w:t>22 изготовлено 310 ед.</w:t>
            </w:r>
          </w:p>
        </w:tc>
        <w:tc>
          <w:tcPr>
            <w:tcW w:w="1842" w:type="dxa"/>
            <w:vAlign w:val="center"/>
          </w:tcPr>
          <w:p w:rsidR="001468B1" w:rsidRPr="00F322C5" w:rsidRDefault="001468B1" w:rsidP="00843445">
            <w:pPr>
              <w:suppressAutoHyphens/>
              <w:jc w:val="center"/>
            </w:pPr>
            <w:r w:rsidRPr="00F322C5">
              <w:rPr>
                <w:sz w:val="22"/>
                <w:szCs w:val="22"/>
              </w:rPr>
              <w:t>-</w:t>
            </w:r>
          </w:p>
        </w:tc>
        <w:tc>
          <w:tcPr>
            <w:tcW w:w="2127" w:type="dxa"/>
            <w:vAlign w:val="center"/>
          </w:tcPr>
          <w:p w:rsidR="001468B1" w:rsidRPr="00F322C5" w:rsidRDefault="001468B1" w:rsidP="00843445">
            <w:pPr>
              <w:suppressAutoHyphens/>
              <w:jc w:val="center"/>
            </w:pPr>
            <w:r w:rsidRPr="00F322C5">
              <w:rPr>
                <w:sz w:val="22"/>
                <w:szCs w:val="22"/>
              </w:rPr>
              <w:t>-</w:t>
            </w:r>
          </w:p>
        </w:tc>
        <w:tc>
          <w:tcPr>
            <w:tcW w:w="1134" w:type="dxa"/>
          </w:tcPr>
          <w:p w:rsidR="001468B1" w:rsidRPr="00F322C5" w:rsidRDefault="001468B1" w:rsidP="00843445">
            <w:pPr>
              <w:suppressAutoHyphens/>
              <w:jc w:val="center"/>
            </w:pPr>
            <w:r w:rsidRPr="00F322C5">
              <w:rPr>
                <w:sz w:val="22"/>
                <w:szCs w:val="22"/>
              </w:rPr>
              <w:t>60 руб, за ед.</w:t>
            </w:r>
          </w:p>
        </w:tc>
      </w:tr>
      <w:tr w:rsidR="001468B1" w:rsidRPr="009F7387">
        <w:tc>
          <w:tcPr>
            <w:tcW w:w="817" w:type="dxa"/>
          </w:tcPr>
          <w:p w:rsidR="001468B1" w:rsidRPr="00F322C5" w:rsidRDefault="001468B1" w:rsidP="00843445">
            <w:pPr>
              <w:suppressAutoHyphens/>
              <w:jc w:val="center"/>
            </w:pPr>
            <w:r w:rsidRPr="00F322C5">
              <w:rPr>
                <w:sz w:val="22"/>
                <w:szCs w:val="22"/>
              </w:rPr>
              <w:t>005</w:t>
            </w:r>
          </w:p>
        </w:tc>
        <w:tc>
          <w:tcPr>
            <w:tcW w:w="3119" w:type="dxa"/>
          </w:tcPr>
          <w:p w:rsidR="001468B1" w:rsidRPr="00F322C5" w:rsidRDefault="001468B1" w:rsidP="00843445">
            <w:pPr>
              <w:suppressAutoHyphens/>
              <w:jc w:val="both"/>
            </w:pPr>
            <w:r w:rsidRPr="00F322C5">
              <w:rPr>
                <w:sz w:val="22"/>
                <w:szCs w:val="22"/>
              </w:rPr>
              <w:t>Николаев Евгений Владимировичфармацевт цеха № 2</w:t>
            </w:r>
          </w:p>
        </w:tc>
        <w:tc>
          <w:tcPr>
            <w:tcW w:w="1984" w:type="dxa"/>
            <w:vAlign w:val="center"/>
          </w:tcPr>
          <w:p w:rsidR="001468B1" w:rsidRPr="00F322C5" w:rsidRDefault="001468B1" w:rsidP="00843445">
            <w:pPr>
              <w:suppressAutoHyphens/>
              <w:jc w:val="center"/>
            </w:pPr>
            <w:r w:rsidRPr="00F322C5">
              <w:rPr>
                <w:sz w:val="22"/>
                <w:szCs w:val="22"/>
              </w:rPr>
              <w:t>21</w:t>
            </w:r>
          </w:p>
          <w:p w:rsidR="001468B1" w:rsidRPr="00F322C5" w:rsidRDefault="001468B1" w:rsidP="00843445">
            <w:pPr>
              <w:suppressAutoHyphens/>
              <w:jc w:val="center"/>
            </w:pPr>
            <w:r w:rsidRPr="00F322C5">
              <w:rPr>
                <w:sz w:val="22"/>
                <w:szCs w:val="22"/>
              </w:rPr>
              <w:t>изготовлено 200 ед.</w:t>
            </w:r>
          </w:p>
        </w:tc>
        <w:tc>
          <w:tcPr>
            <w:tcW w:w="1985" w:type="dxa"/>
            <w:vAlign w:val="center"/>
          </w:tcPr>
          <w:p w:rsidR="001468B1" w:rsidRPr="00F322C5" w:rsidRDefault="001468B1" w:rsidP="00843445">
            <w:pPr>
              <w:suppressAutoHyphens/>
              <w:jc w:val="center"/>
            </w:pPr>
            <w:r w:rsidRPr="00F322C5">
              <w:rPr>
                <w:sz w:val="22"/>
                <w:szCs w:val="22"/>
              </w:rPr>
              <w:t>20</w:t>
            </w:r>
          </w:p>
          <w:p w:rsidR="001468B1" w:rsidRPr="00F322C5" w:rsidRDefault="001468B1" w:rsidP="00843445">
            <w:pPr>
              <w:suppressAutoHyphens/>
              <w:jc w:val="center"/>
            </w:pPr>
            <w:r w:rsidRPr="00F322C5">
              <w:rPr>
                <w:sz w:val="22"/>
                <w:szCs w:val="22"/>
              </w:rPr>
              <w:t>изготовлено 300 ед.</w:t>
            </w:r>
          </w:p>
        </w:tc>
        <w:tc>
          <w:tcPr>
            <w:tcW w:w="2268" w:type="dxa"/>
            <w:vAlign w:val="center"/>
          </w:tcPr>
          <w:p w:rsidR="001468B1" w:rsidRPr="00F322C5" w:rsidRDefault="001468B1" w:rsidP="00843445">
            <w:pPr>
              <w:suppressAutoHyphens/>
              <w:jc w:val="center"/>
            </w:pPr>
            <w:r w:rsidRPr="00F322C5">
              <w:rPr>
                <w:sz w:val="22"/>
                <w:szCs w:val="22"/>
              </w:rPr>
              <w:t>22</w:t>
            </w:r>
          </w:p>
          <w:p w:rsidR="001468B1" w:rsidRPr="00F322C5" w:rsidRDefault="001468B1" w:rsidP="00843445">
            <w:pPr>
              <w:suppressAutoHyphens/>
              <w:jc w:val="center"/>
            </w:pPr>
            <w:r w:rsidRPr="00F322C5">
              <w:rPr>
                <w:sz w:val="22"/>
                <w:szCs w:val="22"/>
              </w:rPr>
              <w:t>изготовлено 180 ед.</w:t>
            </w:r>
          </w:p>
        </w:tc>
        <w:tc>
          <w:tcPr>
            <w:tcW w:w="1842" w:type="dxa"/>
            <w:vAlign w:val="center"/>
          </w:tcPr>
          <w:p w:rsidR="001468B1" w:rsidRPr="00F322C5" w:rsidRDefault="001468B1" w:rsidP="00843445">
            <w:pPr>
              <w:suppressAutoHyphens/>
              <w:jc w:val="center"/>
            </w:pPr>
            <w:r w:rsidRPr="00F322C5">
              <w:rPr>
                <w:sz w:val="22"/>
                <w:szCs w:val="22"/>
              </w:rPr>
              <w:t>-</w:t>
            </w:r>
          </w:p>
        </w:tc>
        <w:tc>
          <w:tcPr>
            <w:tcW w:w="2127" w:type="dxa"/>
            <w:vAlign w:val="center"/>
          </w:tcPr>
          <w:p w:rsidR="001468B1" w:rsidRPr="00F322C5" w:rsidRDefault="001468B1" w:rsidP="00843445">
            <w:pPr>
              <w:suppressAutoHyphens/>
              <w:jc w:val="center"/>
            </w:pPr>
            <w:r w:rsidRPr="00F322C5">
              <w:rPr>
                <w:sz w:val="22"/>
                <w:szCs w:val="22"/>
              </w:rPr>
              <w:t>-</w:t>
            </w:r>
          </w:p>
          <w:p w:rsidR="001468B1" w:rsidRPr="00F322C5" w:rsidRDefault="001468B1" w:rsidP="00843445">
            <w:pPr>
              <w:suppressAutoHyphens/>
              <w:jc w:val="center"/>
            </w:pPr>
            <w:r w:rsidRPr="00F322C5">
              <w:rPr>
                <w:sz w:val="22"/>
                <w:szCs w:val="22"/>
              </w:rPr>
              <w:t>-</w:t>
            </w:r>
          </w:p>
        </w:tc>
        <w:tc>
          <w:tcPr>
            <w:tcW w:w="1134" w:type="dxa"/>
          </w:tcPr>
          <w:p w:rsidR="001468B1" w:rsidRPr="00F322C5" w:rsidRDefault="001468B1" w:rsidP="00843445">
            <w:pPr>
              <w:suppressAutoHyphens/>
              <w:jc w:val="center"/>
            </w:pPr>
            <w:r w:rsidRPr="00F322C5">
              <w:rPr>
                <w:sz w:val="22"/>
                <w:szCs w:val="22"/>
              </w:rPr>
              <w:t>80 руб, за ед.</w:t>
            </w:r>
          </w:p>
        </w:tc>
      </w:tr>
      <w:tr w:rsidR="001468B1" w:rsidRPr="009F7387">
        <w:tc>
          <w:tcPr>
            <w:tcW w:w="817" w:type="dxa"/>
          </w:tcPr>
          <w:p w:rsidR="001468B1" w:rsidRPr="00F322C5" w:rsidRDefault="001468B1" w:rsidP="00843445">
            <w:pPr>
              <w:suppressAutoHyphens/>
              <w:jc w:val="center"/>
            </w:pPr>
            <w:r w:rsidRPr="00F322C5">
              <w:rPr>
                <w:sz w:val="22"/>
                <w:szCs w:val="22"/>
              </w:rPr>
              <w:t>006</w:t>
            </w:r>
          </w:p>
        </w:tc>
        <w:tc>
          <w:tcPr>
            <w:tcW w:w="3119" w:type="dxa"/>
          </w:tcPr>
          <w:p w:rsidR="001468B1" w:rsidRPr="00F322C5" w:rsidRDefault="001468B1" w:rsidP="00843445">
            <w:pPr>
              <w:suppressAutoHyphens/>
              <w:jc w:val="both"/>
            </w:pPr>
            <w:r w:rsidRPr="00F322C5">
              <w:rPr>
                <w:sz w:val="22"/>
                <w:szCs w:val="22"/>
              </w:rPr>
              <w:t xml:space="preserve">Лукина Мария Анатольевна бухгалтер  </w:t>
            </w:r>
          </w:p>
        </w:tc>
        <w:tc>
          <w:tcPr>
            <w:tcW w:w="1984" w:type="dxa"/>
            <w:vAlign w:val="center"/>
          </w:tcPr>
          <w:p w:rsidR="001468B1" w:rsidRPr="00F322C5" w:rsidRDefault="001468B1" w:rsidP="00843445">
            <w:pPr>
              <w:suppressAutoHyphens/>
              <w:jc w:val="center"/>
            </w:pPr>
            <w:r w:rsidRPr="00F322C5">
              <w:rPr>
                <w:sz w:val="22"/>
                <w:szCs w:val="22"/>
              </w:rPr>
              <w:t>21</w:t>
            </w:r>
          </w:p>
        </w:tc>
        <w:tc>
          <w:tcPr>
            <w:tcW w:w="1985" w:type="dxa"/>
            <w:vAlign w:val="center"/>
          </w:tcPr>
          <w:p w:rsidR="001468B1" w:rsidRPr="00F322C5" w:rsidRDefault="001468B1" w:rsidP="00843445">
            <w:pPr>
              <w:suppressAutoHyphens/>
              <w:jc w:val="center"/>
            </w:pPr>
            <w:r w:rsidRPr="00F322C5">
              <w:rPr>
                <w:sz w:val="22"/>
                <w:szCs w:val="22"/>
              </w:rPr>
              <w:t>20</w:t>
            </w:r>
          </w:p>
        </w:tc>
        <w:tc>
          <w:tcPr>
            <w:tcW w:w="2268" w:type="dxa"/>
            <w:vAlign w:val="center"/>
          </w:tcPr>
          <w:p w:rsidR="001468B1" w:rsidRPr="00F322C5" w:rsidRDefault="001468B1" w:rsidP="00843445">
            <w:pPr>
              <w:suppressAutoHyphens/>
              <w:jc w:val="center"/>
            </w:pPr>
            <w:r w:rsidRPr="00F322C5">
              <w:rPr>
                <w:sz w:val="22"/>
                <w:szCs w:val="22"/>
              </w:rPr>
              <w:t>22</w:t>
            </w:r>
          </w:p>
        </w:tc>
        <w:tc>
          <w:tcPr>
            <w:tcW w:w="1842" w:type="dxa"/>
            <w:vAlign w:val="center"/>
          </w:tcPr>
          <w:p w:rsidR="001468B1" w:rsidRPr="00F322C5" w:rsidRDefault="001468B1" w:rsidP="00843445">
            <w:pPr>
              <w:suppressAutoHyphens/>
              <w:jc w:val="center"/>
            </w:pPr>
            <w:r w:rsidRPr="00F322C5">
              <w:rPr>
                <w:sz w:val="22"/>
                <w:szCs w:val="22"/>
              </w:rPr>
              <w:t>-</w:t>
            </w:r>
          </w:p>
        </w:tc>
        <w:tc>
          <w:tcPr>
            <w:tcW w:w="2127" w:type="dxa"/>
            <w:vAlign w:val="center"/>
          </w:tcPr>
          <w:p w:rsidR="001468B1" w:rsidRPr="00F322C5" w:rsidRDefault="001468B1" w:rsidP="00843445">
            <w:pPr>
              <w:suppressAutoHyphens/>
              <w:jc w:val="center"/>
            </w:pPr>
            <w:r w:rsidRPr="00F322C5">
              <w:rPr>
                <w:sz w:val="22"/>
                <w:szCs w:val="22"/>
              </w:rPr>
              <w:t>-</w:t>
            </w:r>
          </w:p>
          <w:p w:rsidR="001468B1" w:rsidRPr="00F322C5" w:rsidRDefault="001468B1" w:rsidP="00843445">
            <w:pPr>
              <w:suppressAutoHyphens/>
              <w:jc w:val="center"/>
            </w:pPr>
            <w:r w:rsidRPr="00F322C5">
              <w:rPr>
                <w:sz w:val="22"/>
                <w:szCs w:val="22"/>
              </w:rPr>
              <w:t>-</w:t>
            </w:r>
          </w:p>
        </w:tc>
        <w:tc>
          <w:tcPr>
            <w:tcW w:w="1134" w:type="dxa"/>
          </w:tcPr>
          <w:p w:rsidR="001468B1" w:rsidRPr="00F322C5" w:rsidRDefault="001468B1" w:rsidP="00843445">
            <w:pPr>
              <w:suppressAutoHyphens/>
              <w:jc w:val="center"/>
            </w:pPr>
            <w:r w:rsidRPr="00F322C5">
              <w:rPr>
                <w:sz w:val="22"/>
                <w:szCs w:val="22"/>
              </w:rPr>
              <w:t>21000</w:t>
            </w:r>
          </w:p>
        </w:tc>
      </w:tr>
    </w:tbl>
    <w:p w:rsidR="001468B1" w:rsidRPr="00AA5211" w:rsidRDefault="001468B1" w:rsidP="00BF2407">
      <w:pPr>
        <w:keepNext/>
        <w:spacing w:line="276" w:lineRule="auto"/>
        <w:jc w:val="center"/>
        <w:outlineLvl w:val="4"/>
        <w:rPr>
          <w:rFonts w:ascii="Times NR Cyr MT" w:hAnsi="Times NR Cyr MT" w:cs="Times NR Cyr MT"/>
          <w:b/>
          <w:bCs/>
        </w:rPr>
      </w:pPr>
      <w:r w:rsidRPr="00AA5211">
        <w:rPr>
          <w:rFonts w:ascii="Times NR Cyr MT Cyr" w:hAnsi="Times NR Cyr MT Cyr" w:cs="Times NR Cyr MT Cyr"/>
          <w:b/>
          <w:bCs/>
        </w:rPr>
        <w:t>Таблица. Данные для расчета  среднего заработка</w:t>
      </w:r>
    </w:p>
    <w:tbl>
      <w:tblPr>
        <w:tblW w:w="14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4962"/>
        <w:gridCol w:w="6378"/>
      </w:tblGrid>
      <w:tr w:rsidR="001468B1" w:rsidRPr="00AA5211">
        <w:tc>
          <w:tcPr>
            <w:tcW w:w="3402" w:type="dxa"/>
          </w:tcPr>
          <w:p w:rsidR="001468B1" w:rsidRPr="00F322C5" w:rsidRDefault="001468B1" w:rsidP="00843445">
            <w:pPr>
              <w:keepNext/>
              <w:suppressAutoHyphens/>
              <w:jc w:val="center"/>
              <w:outlineLvl w:val="5"/>
              <w:rPr>
                <w:rFonts w:ascii="Times NR Cyr MT" w:hAnsi="Times NR Cyr MT" w:cs="Times NR Cyr MT"/>
                <w:b/>
                <w:bCs/>
              </w:rPr>
            </w:pPr>
            <w:r w:rsidRPr="00F322C5">
              <w:rPr>
                <w:rFonts w:ascii="Times NR Cyr MT Cyr" w:hAnsi="Times NR Cyr MT Cyr" w:cs="Times NR Cyr MT Cyr"/>
                <w:b/>
                <w:bCs/>
                <w:sz w:val="22"/>
                <w:szCs w:val="22"/>
              </w:rPr>
              <w:t>ФИО</w:t>
            </w:r>
          </w:p>
        </w:tc>
        <w:tc>
          <w:tcPr>
            <w:tcW w:w="4962" w:type="dxa"/>
          </w:tcPr>
          <w:p w:rsidR="001468B1" w:rsidRPr="00F322C5" w:rsidRDefault="001468B1" w:rsidP="00843445">
            <w:pPr>
              <w:suppressAutoHyphens/>
              <w:jc w:val="center"/>
              <w:rPr>
                <w:rFonts w:ascii="Times NR Cyr MT" w:hAnsi="Times NR Cyr MT" w:cs="Times NR Cyr MT"/>
                <w:b/>
                <w:bCs/>
              </w:rPr>
            </w:pPr>
            <w:r w:rsidRPr="00F322C5">
              <w:rPr>
                <w:rFonts w:ascii="Times NR Cyr MT Cyr" w:hAnsi="Times NR Cyr MT Cyr" w:cs="Times NR Cyr MT Cyr"/>
                <w:b/>
                <w:bCs/>
                <w:sz w:val="22"/>
                <w:szCs w:val="22"/>
              </w:rPr>
              <w:t>Сумма начислений для расчета среднего заработка</w:t>
            </w:r>
          </w:p>
        </w:tc>
        <w:tc>
          <w:tcPr>
            <w:tcW w:w="6378" w:type="dxa"/>
          </w:tcPr>
          <w:p w:rsidR="001468B1" w:rsidRPr="00F322C5" w:rsidRDefault="001468B1" w:rsidP="00843445">
            <w:pPr>
              <w:suppressAutoHyphens/>
              <w:jc w:val="center"/>
              <w:rPr>
                <w:rFonts w:ascii="Times NR Cyr MT" w:hAnsi="Times NR Cyr MT" w:cs="Times NR Cyr MT"/>
                <w:b/>
                <w:bCs/>
              </w:rPr>
            </w:pPr>
            <w:r w:rsidRPr="00F322C5">
              <w:rPr>
                <w:rFonts w:ascii="Times NR Cyr MT Cyr" w:hAnsi="Times NR Cyr MT Cyr" w:cs="Times NR Cyr MT Cyr"/>
                <w:b/>
                <w:bCs/>
                <w:sz w:val="22"/>
                <w:szCs w:val="22"/>
              </w:rPr>
              <w:t>Отработано дней в расчетном периоде</w:t>
            </w:r>
          </w:p>
        </w:tc>
      </w:tr>
      <w:tr w:rsidR="001468B1" w:rsidRPr="00AA5211">
        <w:trPr>
          <w:trHeight w:val="372"/>
        </w:trPr>
        <w:tc>
          <w:tcPr>
            <w:tcW w:w="3402" w:type="dxa"/>
            <w:vAlign w:val="center"/>
          </w:tcPr>
          <w:p w:rsidR="001468B1" w:rsidRPr="00F322C5" w:rsidRDefault="001468B1" w:rsidP="00843445">
            <w:pPr>
              <w:suppressAutoHyphens/>
              <w:rPr>
                <w:rFonts w:ascii="Times NR Cyr MT" w:hAnsi="Times NR Cyr MT" w:cs="Times NR Cyr MT"/>
              </w:rPr>
            </w:pPr>
            <w:r w:rsidRPr="00F322C5">
              <w:rPr>
                <w:rFonts w:ascii="Times NR Cyr MT Cyr" w:hAnsi="Times NR Cyr MT Cyr" w:cs="Times NR Cyr MT Cyr"/>
                <w:sz w:val="22"/>
                <w:szCs w:val="22"/>
              </w:rPr>
              <w:t>Енотов Юрий Иванович</w:t>
            </w:r>
          </w:p>
        </w:tc>
        <w:tc>
          <w:tcPr>
            <w:tcW w:w="4962" w:type="dxa"/>
            <w:vAlign w:val="center"/>
          </w:tcPr>
          <w:p w:rsidR="001468B1" w:rsidRPr="00F322C5" w:rsidRDefault="001468B1" w:rsidP="00843445">
            <w:pPr>
              <w:suppressAutoHyphens/>
              <w:jc w:val="center"/>
              <w:rPr>
                <w:rFonts w:ascii="Times NR Cyr MT" w:hAnsi="Times NR Cyr MT" w:cs="Times NR Cyr MT"/>
                <w:lang w:val="en-US"/>
              </w:rPr>
            </w:pPr>
            <w:r w:rsidRPr="00F322C5">
              <w:rPr>
                <w:rFonts w:ascii="Times NR Cyr MT" w:hAnsi="Times NR Cyr MT" w:cs="Times NR Cyr MT"/>
                <w:sz w:val="22"/>
                <w:szCs w:val="22"/>
              </w:rPr>
              <w:t>280 000</w:t>
            </w:r>
          </w:p>
          <w:p w:rsidR="001468B1" w:rsidRPr="00F322C5" w:rsidRDefault="001468B1" w:rsidP="00843445">
            <w:pPr>
              <w:suppressAutoHyphens/>
              <w:jc w:val="center"/>
              <w:rPr>
                <w:rFonts w:ascii="Times NR Cyr MT" w:hAnsi="Times NR Cyr MT" w:cs="Times NR Cyr MT"/>
                <w:lang w:val="en-US"/>
              </w:rPr>
            </w:pPr>
            <w:r w:rsidRPr="00F322C5">
              <w:rPr>
                <w:rFonts w:ascii="Times NR Cyr MT" w:hAnsi="Times NR Cyr MT" w:cs="Times NR Cyr MT"/>
                <w:sz w:val="22"/>
                <w:szCs w:val="22"/>
                <w:lang w:val="en-US"/>
              </w:rPr>
              <w:t>350000</w:t>
            </w:r>
          </w:p>
        </w:tc>
        <w:tc>
          <w:tcPr>
            <w:tcW w:w="6378" w:type="dxa"/>
            <w:vAlign w:val="center"/>
          </w:tcPr>
          <w:p w:rsidR="001468B1" w:rsidRPr="00F322C5" w:rsidRDefault="001468B1" w:rsidP="00843445">
            <w:pPr>
              <w:suppressAutoHyphens/>
              <w:jc w:val="center"/>
              <w:rPr>
                <w:rFonts w:ascii="Times NR Cyr MT" w:hAnsi="Times NR Cyr MT" w:cs="Times NR Cyr MT"/>
              </w:rPr>
            </w:pPr>
            <w:r w:rsidRPr="00F322C5">
              <w:rPr>
                <w:rFonts w:ascii="Times NR Cyr MT Cyr" w:hAnsi="Times NR Cyr MT Cyr" w:cs="Times NR Cyr MT Cyr"/>
                <w:sz w:val="22"/>
                <w:szCs w:val="22"/>
              </w:rPr>
              <w:t>Страховой стаж  15 лет 6 мес.</w:t>
            </w:r>
          </w:p>
        </w:tc>
      </w:tr>
      <w:tr w:rsidR="001468B1" w:rsidRPr="00AA5211">
        <w:tc>
          <w:tcPr>
            <w:tcW w:w="3402" w:type="dxa"/>
            <w:vAlign w:val="center"/>
          </w:tcPr>
          <w:p w:rsidR="001468B1" w:rsidRPr="00F322C5" w:rsidRDefault="001468B1" w:rsidP="00843445">
            <w:pPr>
              <w:suppressAutoHyphens/>
              <w:rPr>
                <w:rFonts w:ascii="Times NR Cyr MT" w:hAnsi="Times NR Cyr MT" w:cs="Times NR Cyr MT"/>
              </w:rPr>
            </w:pPr>
            <w:r w:rsidRPr="00F322C5">
              <w:rPr>
                <w:rFonts w:ascii="Times NR Cyr MT Cyr" w:hAnsi="Times NR Cyr MT Cyr" w:cs="Times NR Cyr MT Cyr"/>
                <w:sz w:val="22"/>
                <w:szCs w:val="22"/>
              </w:rPr>
              <w:t xml:space="preserve">Зубкова Эмма Федоровна </w:t>
            </w:r>
          </w:p>
        </w:tc>
        <w:tc>
          <w:tcPr>
            <w:tcW w:w="4962" w:type="dxa"/>
            <w:vAlign w:val="center"/>
          </w:tcPr>
          <w:p w:rsidR="001468B1" w:rsidRPr="00F322C5" w:rsidRDefault="001468B1" w:rsidP="00843445">
            <w:pPr>
              <w:suppressAutoHyphens/>
              <w:jc w:val="center"/>
              <w:rPr>
                <w:rFonts w:ascii="Times NR Cyr MT" w:hAnsi="Times NR Cyr MT" w:cs="Times NR Cyr MT"/>
              </w:rPr>
            </w:pPr>
            <w:r w:rsidRPr="00F322C5">
              <w:rPr>
                <w:rFonts w:ascii="Times NR Cyr MT" w:hAnsi="Times NR Cyr MT" w:cs="Times NR Cyr MT"/>
                <w:sz w:val="22"/>
                <w:szCs w:val="22"/>
              </w:rPr>
              <w:t>350 000</w:t>
            </w:r>
          </w:p>
        </w:tc>
        <w:tc>
          <w:tcPr>
            <w:tcW w:w="6378" w:type="dxa"/>
            <w:vAlign w:val="center"/>
          </w:tcPr>
          <w:p w:rsidR="001468B1" w:rsidRPr="00F322C5" w:rsidRDefault="001468B1" w:rsidP="00843445">
            <w:pPr>
              <w:suppressAutoHyphens/>
              <w:jc w:val="center"/>
              <w:rPr>
                <w:rFonts w:ascii="Times NR Cyr MT" w:hAnsi="Times NR Cyr MT" w:cs="Times NR Cyr MT"/>
              </w:rPr>
            </w:pPr>
            <w:r w:rsidRPr="00F322C5">
              <w:rPr>
                <w:rFonts w:ascii="Times NR Cyr MT Cyr" w:hAnsi="Times NR Cyr MT Cyr" w:cs="Times NR Cyr MT Cyr"/>
                <w:sz w:val="22"/>
                <w:szCs w:val="22"/>
              </w:rPr>
              <w:t>12 месяцев в расчетном периоде отработаны полностью</w:t>
            </w:r>
          </w:p>
        </w:tc>
      </w:tr>
    </w:tbl>
    <w:p w:rsidR="001468B1" w:rsidRPr="009F7387" w:rsidRDefault="001468B1" w:rsidP="00BF2407">
      <w:pPr>
        <w:autoSpaceDE w:val="0"/>
        <w:autoSpaceDN w:val="0"/>
        <w:adjustRightInd w:val="0"/>
        <w:spacing w:line="276" w:lineRule="auto"/>
        <w:ind w:left="1640"/>
        <w:rPr>
          <w:b/>
          <w:bCs/>
          <w:sz w:val="26"/>
          <w:szCs w:val="26"/>
        </w:rPr>
      </w:pPr>
    </w:p>
    <w:p w:rsidR="001468B1" w:rsidRPr="009F7387" w:rsidRDefault="001468B1" w:rsidP="00BF2407">
      <w:pPr>
        <w:autoSpaceDE w:val="0"/>
        <w:autoSpaceDN w:val="0"/>
        <w:adjustRightInd w:val="0"/>
        <w:spacing w:line="276" w:lineRule="auto"/>
        <w:ind w:left="1640"/>
        <w:rPr>
          <w:b/>
          <w:bCs/>
          <w:sz w:val="26"/>
          <w:szCs w:val="26"/>
        </w:rPr>
        <w:sectPr w:rsidR="001468B1" w:rsidRPr="009F7387" w:rsidSect="00843445">
          <w:footerReference w:type="default" r:id="rId8"/>
          <w:pgSz w:w="16838" w:h="11906" w:orient="landscape"/>
          <w:pgMar w:top="1560" w:right="1134" w:bottom="707" w:left="1134" w:header="709" w:footer="224" w:gutter="0"/>
          <w:cols w:space="708"/>
          <w:docGrid w:linePitch="360"/>
        </w:sectPr>
      </w:pPr>
    </w:p>
    <w:p w:rsidR="001468B1" w:rsidRPr="009C23C2" w:rsidRDefault="001468B1" w:rsidP="00EC5D66">
      <w:pPr>
        <w:suppressAutoHyphens/>
        <w:spacing w:line="288" w:lineRule="auto"/>
        <w:jc w:val="both"/>
      </w:pPr>
      <w:r w:rsidRPr="00EB4066">
        <w:rPr>
          <w:b/>
          <w:bCs/>
          <w:i/>
          <w:iCs/>
        </w:rPr>
        <w:t xml:space="preserve">Решение: </w:t>
      </w: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BF2407">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BF2407">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BF2407">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BF2407">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BF2407">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BF2407">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BF2407">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Pr="00AB13F3" w:rsidRDefault="001468B1" w:rsidP="00BF2407">
      <w:pPr>
        <w:suppressAutoHyphens/>
        <w:spacing w:line="288" w:lineRule="auto"/>
        <w:ind w:firstLine="720"/>
        <w:jc w:val="both"/>
      </w:pPr>
      <w:r w:rsidRPr="00AB13F3">
        <w:t xml:space="preserve">На основании данных таблицы необходимо занести сведения о сотрудниках организации, используя меню "Кадры", пункты «Прием на работу в организацию».  Все приказы должны быть созданы на указанную дату </w:t>
      </w:r>
      <w:r>
        <w:t xml:space="preserve">(например, </w:t>
      </w:r>
      <w:r w:rsidRPr="00AB13F3">
        <w:t>01.04.ХХ г.</w:t>
      </w:r>
      <w:r>
        <w:t>)</w:t>
      </w:r>
    </w:p>
    <w:p w:rsidR="001468B1" w:rsidRPr="00AB13F3" w:rsidRDefault="001468B1" w:rsidP="001106B7">
      <w:pPr>
        <w:numPr>
          <w:ilvl w:val="0"/>
          <w:numId w:val="15"/>
        </w:numPr>
        <w:suppressAutoHyphens/>
        <w:spacing w:line="288" w:lineRule="auto"/>
        <w:jc w:val="both"/>
      </w:pPr>
      <w:r w:rsidRPr="00AB13F3">
        <w:t>Енотов Юрий Иванович</w:t>
      </w:r>
      <w:r>
        <w:t xml:space="preserve"> -</w:t>
      </w:r>
      <w:r w:rsidRPr="00AB13F3">
        <w:t xml:space="preserve"> директор</w:t>
      </w:r>
    </w:p>
    <w:p w:rsidR="001468B1" w:rsidRPr="00AB13F3" w:rsidRDefault="001468B1" w:rsidP="001106B7">
      <w:pPr>
        <w:numPr>
          <w:ilvl w:val="0"/>
          <w:numId w:val="15"/>
        </w:numPr>
        <w:suppressAutoHyphens/>
        <w:spacing w:line="288" w:lineRule="auto"/>
        <w:jc w:val="both"/>
      </w:pPr>
      <w:r w:rsidRPr="00AB13F3">
        <w:t>Зубкова Эмма Федеровна</w:t>
      </w:r>
      <w:r>
        <w:t>-</w:t>
      </w:r>
      <w:r w:rsidRPr="00AB13F3">
        <w:t xml:space="preserve"> главный инженер</w:t>
      </w:r>
    </w:p>
    <w:p w:rsidR="001468B1" w:rsidRPr="00AB13F3" w:rsidRDefault="001468B1" w:rsidP="001106B7">
      <w:pPr>
        <w:numPr>
          <w:ilvl w:val="0"/>
          <w:numId w:val="15"/>
        </w:numPr>
        <w:suppressAutoHyphens/>
        <w:spacing w:line="288" w:lineRule="auto"/>
        <w:jc w:val="both"/>
      </w:pPr>
      <w:r w:rsidRPr="00AB13F3">
        <w:t xml:space="preserve">Рябова Татьяна Владимировна </w:t>
      </w:r>
      <w:r>
        <w:t xml:space="preserve">- </w:t>
      </w:r>
      <w:r w:rsidRPr="00AB13F3">
        <w:t>менеджер-кладовщик</w:t>
      </w:r>
    </w:p>
    <w:p w:rsidR="001468B1" w:rsidRPr="00AB13F3" w:rsidRDefault="001468B1" w:rsidP="001106B7">
      <w:pPr>
        <w:numPr>
          <w:ilvl w:val="0"/>
          <w:numId w:val="15"/>
        </w:numPr>
        <w:suppressAutoHyphens/>
        <w:spacing w:line="288" w:lineRule="auto"/>
        <w:jc w:val="both"/>
      </w:pPr>
      <w:r w:rsidRPr="00AB13F3">
        <w:t>Стрельцова Раиса Плехановна</w:t>
      </w:r>
      <w:r>
        <w:t xml:space="preserve"> -</w:t>
      </w:r>
      <w:r w:rsidRPr="00AB13F3">
        <w:t xml:space="preserve"> фармацевт цеха № 1</w:t>
      </w:r>
    </w:p>
    <w:p w:rsidR="001468B1" w:rsidRPr="00AB13F3" w:rsidRDefault="001468B1" w:rsidP="001106B7">
      <w:pPr>
        <w:numPr>
          <w:ilvl w:val="0"/>
          <w:numId w:val="15"/>
        </w:numPr>
        <w:suppressAutoHyphens/>
        <w:spacing w:line="288" w:lineRule="auto"/>
        <w:jc w:val="both"/>
      </w:pPr>
      <w:r w:rsidRPr="00AB13F3">
        <w:t>Николаев Евгений Владимирович</w:t>
      </w:r>
      <w:r>
        <w:t xml:space="preserve"> -</w:t>
      </w:r>
      <w:r w:rsidRPr="00AB13F3">
        <w:t xml:space="preserve"> фармацевт цеха № 2</w:t>
      </w:r>
    </w:p>
    <w:p w:rsidR="001468B1" w:rsidRPr="00AB13F3" w:rsidRDefault="001468B1" w:rsidP="001106B7">
      <w:pPr>
        <w:numPr>
          <w:ilvl w:val="0"/>
          <w:numId w:val="15"/>
        </w:numPr>
        <w:suppressAutoHyphens/>
        <w:spacing w:line="288" w:lineRule="auto"/>
        <w:jc w:val="both"/>
      </w:pPr>
      <w:r w:rsidRPr="00AB13F3">
        <w:t>Лукина Мария Анатольевна</w:t>
      </w:r>
      <w:r>
        <w:t xml:space="preserve"> -</w:t>
      </w:r>
      <w:r w:rsidRPr="00AB13F3">
        <w:t xml:space="preserve"> бухгалтер  </w:t>
      </w:r>
    </w:p>
    <w:p w:rsidR="001468B1" w:rsidRDefault="001468B1" w:rsidP="00A31BE0">
      <w:r w:rsidRPr="00AB6C02">
        <w:rPr>
          <w:b/>
          <w:bCs/>
        </w:rPr>
        <w:t>Задание</w:t>
      </w:r>
      <w:r>
        <w:rPr>
          <w:b/>
          <w:bCs/>
        </w:rPr>
        <w:t xml:space="preserve"> Ф</w:t>
      </w:r>
      <w:r w:rsidRPr="00AB6C02">
        <w:rPr>
          <w:b/>
          <w:bCs/>
        </w:rPr>
        <w:t>ормирование справочников</w:t>
      </w:r>
      <w:r>
        <w:rPr>
          <w:b/>
          <w:bCs/>
        </w:rPr>
        <w:t xml:space="preserve"> «Контрагенты»</w:t>
      </w:r>
    </w:p>
    <w:p w:rsidR="001468B1" w:rsidRPr="00A108EC" w:rsidRDefault="001468B1" w:rsidP="00A31BE0">
      <w:pPr>
        <w:ind w:firstLine="561"/>
      </w:pPr>
      <w:r w:rsidRPr="00A108EC">
        <w:t>ООО "</w:t>
      </w:r>
      <w:r>
        <w:t>Полет</w:t>
      </w:r>
      <w:r w:rsidRPr="00A108EC">
        <w:t xml:space="preserve">" осуществляет расчеты со следующими </w:t>
      </w:r>
      <w:r>
        <w:t xml:space="preserve">группами </w:t>
      </w:r>
      <w:r w:rsidRPr="00A108EC">
        <w:t>контрагент</w:t>
      </w:r>
      <w:r>
        <w:t>ов</w:t>
      </w:r>
      <w:r w:rsidRPr="00A108EC">
        <w:t>:</w:t>
      </w:r>
    </w:p>
    <w:p w:rsidR="001468B1" w:rsidRDefault="001468B1" w:rsidP="00A31BE0">
      <w:pPr>
        <w:numPr>
          <w:ilvl w:val="0"/>
          <w:numId w:val="12"/>
        </w:numPr>
      </w:pPr>
      <w:r>
        <w:t>Поставщики</w:t>
      </w:r>
    </w:p>
    <w:p w:rsidR="001468B1" w:rsidRDefault="001468B1" w:rsidP="00A31BE0">
      <w:pPr>
        <w:numPr>
          <w:ilvl w:val="0"/>
          <w:numId w:val="12"/>
        </w:numPr>
      </w:pPr>
      <w:r>
        <w:t>Покупатели</w:t>
      </w:r>
    </w:p>
    <w:p w:rsidR="001468B1" w:rsidRDefault="001468B1" w:rsidP="00A31BE0">
      <w:pPr>
        <w:numPr>
          <w:ilvl w:val="0"/>
          <w:numId w:val="12"/>
        </w:numPr>
      </w:pPr>
      <w:r>
        <w:t>Прочие</w:t>
      </w:r>
    </w:p>
    <w:p w:rsidR="001468B1" w:rsidRDefault="001468B1" w:rsidP="00A31BE0">
      <w:pPr>
        <w:ind w:firstLine="561"/>
      </w:pPr>
    </w:p>
    <w:p w:rsidR="001468B1" w:rsidRPr="00E51921" w:rsidRDefault="001468B1" w:rsidP="00A31BE0">
      <w:pPr>
        <w:ind w:firstLine="561"/>
        <w:rPr>
          <w:u w:val="single"/>
        </w:rPr>
      </w:pPr>
      <w:r w:rsidRPr="00E51921">
        <w:rPr>
          <w:u w:val="single"/>
        </w:rPr>
        <w:t>Поставщики:</w:t>
      </w:r>
    </w:p>
    <w:p w:rsidR="001468B1" w:rsidRPr="00146580" w:rsidRDefault="001468B1" w:rsidP="00A31BE0">
      <w:pPr>
        <w:ind w:firstLine="561"/>
        <w:jc w:val="both"/>
      </w:pPr>
      <w:r w:rsidRPr="00146580">
        <w:t>ООО "Фортуна". ИНН 5263001156, 603089, Нижний Новгород, ул. Энтузиастов, 4, тел.52-15-76, факс: 52-15-77, р/счет № 40702810400000004236 в банке АО КБ "НБД" города Нижнего Новгорода (БИК 042202722  , кор/счет - 30101810900000000122);</w:t>
      </w:r>
    </w:p>
    <w:p w:rsidR="001468B1" w:rsidRDefault="001468B1" w:rsidP="00A31BE0">
      <w:pPr>
        <w:ind w:firstLine="561"/>
        <w:rPr>
          <w:u w:val="single"/>
        </w:rPr>
      </w:pPr>
    </w:p>
    <w:p w:rsidR="001468B1" w:rsidRPr="00E51921" w:rsidRDefault="001468B1" w:rsidP="00A31BE0">
      <w:pPr>
        <w:ind w:firstLine="561"/>
        <w:rPr>
          <w:u w:val="single"/>
        </w:rPr>
      </w:pPr>
      <w:r w:rsidRPr="00E51921">
        <w:rPr>
          <w:u w:val="single"/>
        </w:rPr>
        <w:t>Покупатели:</w:t>
      </w:r>
    </w:p>
    <w:p w:rsidR="001468B1" w:rsidRPr="00146580" w:rsidRDefault="001468B1" w:rsidP="00A31BE0">
      <w:pPr>
        <w:ind w:firstLine="561"/>
        <w:jc w:val="both"/>
      </w:pPr>
      <w:r w:rsidRPr="00146580">
        <w:t>ЗАО "Торговый дом", ИНН 5260006456, 603001, Нижний Новгород, ул. Ильинская , 1, тел.34-11-06, факс: 34-11-08, р/счет № 40702810500000002036 в банке КБ "Возрождение" города Нижнего Новгорода (БИК 042203719, кор/счет - 30101810900000000122);</w:t>
      </w:r>
    </w:p>
    <w:p w:rsidR="001468B1" w:rsidRDefault="001468B1" w:rsidP="00A31BE0">
      <w:pPr>
        <w:ind w:firstLine="561"/>
        <w:rPr>
          <w:u w:val="single"/>
        </w:rPr>
      </w:pPr>
    </w:p>
    <w:p w:rsidR="001468B1" w:rsidRPr="00E51921" w:rsidRDefault="001468B1" w:rsidP="00A31BE0">
      <w:pPr>
        <w:ind w:firstLine="561"/>
        <w:rPr>
          <w:u w:val="single"/>
        </w:rPr>
      </w:pPr>
      <w:r w:rsidRPr="00E51921">
        <w:rPr>
          <w:u w:val="single"/>
        </w:rPr>
        <w:t>Прочие:</w:t>
      </w:r>
    </w:p>
    <w:p w:rsidR="001468B1" w:rsidRDefault="001468B1" w:rsidP="00A31BE0">
      <w:pPr>
        <w:ind w:firstLine="561"/>
        <w:jc w:val="both"/>
      </w:pPr>
      <w:r w:rsidRPr="00146580">
        <w:t>Управление Федерального казначейства (УФК) по Нижегородскому району (территориальный бюджет), ИНН 5260054649, р/с 40101810200000020001 в ГРКЦ ГУ ЦБ РФ по Нижегородской обл., г.Н.Новгород, БИК 042202001;</w:t>
      </w:r>
    </w:p>
    <w:p w:rsidR="001468B1" w:rsidRDefault="001468B1" w:rsidP="00EC5D66">
      <w:pPr>
        <w:suppressAutoHyphens/>
        <w:spacing w:line="288" w:lineRule="auto"/>
        <w:jc w:val="both"/>
        <w:rPr>
          <w:b/>
          <w:bCs/>
          <w:i/>
          <w:iCs/>
        </w:rPr>
      </w:pPr>
    </w:p>
    <w:p w:rsidR="001468B1" w:rsidRPr="009C23C2" w:rsidRDefault="001468B1" w:rsidP="00EC5D66">
      <w:pPr>
        <w:suppressAutoHyphens/>
        <w:spacing w:line="288" w:lineRule="auto"/>
        <w:jc w:val="both"/>
      </w:pPr>
      <w:r w:rsidRPr="00EB4066">
        <w:rPr>
          <w:b/>
          <w:bCs/>
          <w:i/>
          <w:iCs/>
        </w:rPr>
        <w:t xml:space="preserve">Решение: </w:t>
      </w: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A31BE0">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A31BE0">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A31BE0">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A31BE0">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A31BE0">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A31BE0">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645AE8" w:rsidRDefault="001468B1" w:rsidP="00A31BE0">
      <w:pPr>
        <w:suppressAutoHyphens/>
        <w:spacing w:line="288" w:lineRule="auto"/>
        <w:ind w:firstLine="720"/>
        <w:jc w:val="both"/>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Default="001468B1" w:rsidP="00A31BE0">
      <w:pPr>
        <w:suppressAutoHyphens/>
        <w:spacing w:line="288" w:lineRule="auto"/>
        <w:ind w:firstLine="720"/>
        <w:jc w:val="both"/>
      </w:pPr>
      <w:r w:rsidRPr="00645AE8">
        <w:t>На основании данных табл. 2.5 необходимо создать группы контрагентов и занести в каждую группу сведения о каждом контрагенте организации, используя меню "Предприятие", пункт "Контрагенты".</w:t>
      </w:r>
    </w:p>
    <w:p w:rsidR="001468B1" w:rsidRPr="00A108EC" w:rsidRDefault="001468B1" w:rsidP="00A31BE0">
      <w:pPr>
        <w:ind w:firstLine="561"/>
      </w:pPr>
      <w:r>
        <w:t xml:space="preserve">Указав группы </w:t>
      </w:r>
      <w:r w:rsidRPr="00A108EC">
        <w:t>контрагент</w:t>
      </w:r>
      <w:r>
        <w:t>ов</w:t>
      </w:r>
      <w:r w:rsidRPr="00A108EC">
        <w:t>:</w:t>
      </w:r>
    </w:p>
    <w:p w:rsidR="001468B1" w:rsidRDefault="001468B1" w:rsidP="00A31BE0">
      <w:pPr>
        <w:numPr>
          <w:ilvl w:val="0"/>
          <w:numId w:val="20"/>
        </w:numPr>
      </w:pPr>
      <w:r>
        <w:t>Поставщики</w:t>
      </w:r>
    </w:p>
    <w:p w:rsidR="001468B1" w:rsidRDefault="001468B1" w:rsidP="00A31BE0">
      <w:pPr>
        <w:numPr>
          <w:ilvl w:val="0"/>
          <w:numId w:val="20"/>
        </w:numPr>
      </w:pPr>
      <w:r>
        <w:t>Покупатели</w:t>
      </w:r>
    </w:p>
    <w:p w:rsidR="001468B1" w:rsidRDefault="001468B1" w:rsidP="00A31BE0">
      <w:pPr>
        <w:numPr>
          <w:ilvl w:val="0"/>
          <w:numId w:val="20"/>
        </w:numPr>
      </w:pPr>
      <w:r>
        <w:t>Прочие</w:t>
      </w:r>
    </w:p>
    <w:p w:rsidR="001468B1" w:rsidRDefault="001468B1" w:rsidP="00A31BE0">
      <w:pPr>
        <w:ind w:firstLine="561"/>
      </w:pPr>
      <w:r>
        <w:t>Создать сведения о контрагентах:</w:t>
      </w:r>
    </w:p>
    <w:p w:rsidR="001468B1" w:rsidRPr="00E51921" w:rsidRDefault="001468B1" w:rsidP="00A31BE0">
      <w:pPr>
        <w:ind w:firstLine="561"/>
        <w:rPr>
          <w:u w:val="single"/>
        </w:rPr>
      </w:pPr>
      <w:r w:rsidRPr="00E51921">
        <w:rPr>
          <w:u w:val="single"/>
        </w:rPr>
        <w:t>Поставщики:</w:t>
      </w:r>
    </w:p>
    <w:p w:rsidR="001468B1" w:rsidRPr="00146580" w:rsidRDefault="001468B1" w:rsidP="00A31BE0">
      <w:pPr>
        <w:ind w:firstLine="561"/>
        <w:jc w:val="both"/>
      </w:pPr>
      <w:r w:rsidRPr="00146580">
        <w:t>ООО "Фортуна". ИНН 5263001156, 603089, Нижний Новгород, ул. Энтузиастов, 4, тел.52-15-76, факс: 52-15-77, р/счет № 40702810400000004236 в банке АО КБ "НБД" города Нижнего Новгорода (БИК 042202722  , кор/счет - 30101810900000000122);</w:t>
      </w:r>
    </w:p>
    <w:p w:rsidR="001468B1" w:rsidRPr="00E51921" w:rsidRDefault="001468B1" w:rsidP="00A31BE0">
      <w:pPr>
        <w:ind w:firstLine="561"/>
        <w:rPr>
          <w:u w:val="single"/>
        </w:rPr>
      </w:pPr>
      <w:r w:rsidRPr="00E51921">
        <w:rPr>
          <w:u w:val="single"/>
        </w:rPr>
        <w:t>Покупатели:</w:t>
      </w:r>
    </w:p>
    <w:p w:rsidR="001468B1" w:rsidRPr="00146580" w:rsidRDefault="001468B1" w:rsidP="00A31BE0">
      <w:pPr>
        <w:ind w:firstLine="561"/>
        <w:jc w:val="both"/>
      </w:pPr>
      <w:r w:rsidRPr="00146580">
        <w:t>ЗАО "Торговый дом", ИНН 5260006456, 603001, Нижний Новгород, ул. Ильинская , 1, тел.34-11-06, факс: 34-11-08, р/счет № 40702810500000002036 в банке КБ "Возрождение" города Нижнего Новгорода (БИК 042203719, кор/счет - 30101810900000000122);</w:t>
      </w:r>
    </w:p>
    <w:p w:rsidR="001468B1" w:rsidRDefault="001468B1" w:rsidP="00A31BE0">
      <w:pPr>
        <w:ind w:firstLine="561"/>
        <w:rPr>
          <w:u w:val="single"/>
        </w:rPr>
      </w:pPr>
    </w:p>
    <w:p w:rsidR="001468B1" w:rsidRPr="00E51921" w:rsidRDefault="001468B1" w:rsidP="00A31BE0">
      <w:pPr>
        <w:ind w:firstLine="561"/>
        <w:rPr>
          <w:u w:val="single"/>
        </w:rPr>
      </w:pPr>
      <w:r w:rsidRPr="00E51921">
        <w:rPr>
          <w:u w:val="single"/>
        </w:rPr>
        <w:t>Прочие:</w:t>
      </w:r>
    </w:p>
    <w:p w:rsidR="001468B1" w:rsidRDefault="001468B1" w:rsidP="00A31BE0">
      <w:pPr>
        <w:ind w:firstLine="561"/>
        <w:jc w:val="both"/>
      </w:pPr>
      <w:r w:rsidRPr="00146580">
        <w:t>Управление Федерального казначейства (УФК) по Нижегородскому району (территориальный бюджет), ИНН 5260054649, р/с 40101810200000020001 в ГРКЦ ГУ ЦБ РФ по Нижегородской обл., г.Н.Новгород, БИК 042202001;</w:t>
      </w:r>
    </w:p>
    <w:p w:rsidR="001468B1" w:rsidRDefault="001468B1" w:rsidP="00A31BE0">
      <w:pPr>
        <w:suppressAutoHyphens/>
        <w:spacing w:line="288" w:lineRule="auto"/>
        <w:ind w:firstLine="720"/>
        <w:jc w:val="both"/>
      </w:pPr>
    </w:p>
    <w:p w:rsidR="001468B1" w:rsidRPr="00AB13F3" w:rsidRDefault="001468B1" w:rsidP="00BF2407">
      <w:pPr>
        <w:suppressAutoHyphens/>
        <w:spacing w:line="288" w:lineRule="auto"/>
        <w:ind w:firstLine="720"/>
        <w:jc w:val="both"/>
      </w:pPr>
    </w:p>
    <w:p w:rsidR="001468B1" w:rsidRDefault="001468B1" w:rsidP="00A31BE0">
      <w:pPr>
        <w:tabs>
          <w:tab w:val="left" w:pos="426"/>
        </w:tabs>
        <w:autoSpaceDE w:val="0"/>
        <w:autoSpaceDN w:val="0"/>
        <w:adjustRightInd w:val="0"/>
        <w:spacing w:line="276" w:lineRule="auto"/>
        <w:ind w:left="142"/>
        <w:jc w:val="center"/>
        <w:rPr>
          <w:b/>
          <w:bCs/>
          <w:sz w:val="26"/>
          <w:szCs w:val="26"/>
        </w:rPr>
      </w:pPr>
    </w:p>
    <w:p w:rsidR="001468B1" w:rsidRDefault="001468B1" w:rsidP="00EC5D66">
      <w:pPr>
        <w:tabs>
          <w:tab w:val="left" w:pos="426"/>
        </w:tabs>
        <w:autoSpaceDE w:val="0"/>
        <w:autoSpaceDN w:val="0"/>
        <w:adjustRightInd w:val="0"/>
        <w:spacing w:line="276" w:lineRule="auto"/>
        <w:ind w:left="142"/>
        <w:rPr>
          <w:b/>
          <w:bCs/>
          <w:sz w:val="26"/>
          <w:szCs w:val="26"/>
        </w:rPr>
      </w:pPr>
    </w:p>
    <w:p w:rsidR="001468B1" w:rsidRDefault="001468B1" w:rsidP="00EC5D66">
      <w:pPr>
        <w:tabs>
          <w:tab w:val="left" w:pos="426"/>
        </w:tabs>
        <w:autoSpaceDE w:val="0"/>
        <w:autoSpaceDN w:val="0"/>
        <w:adjustRightInd w:val="0"/>
        <w:spacing w:line="276" w:lineRule="auto"/>
        <w:ind w:left="142"/>
        <w:rPr>
          <w:b/>
          <w:bCs/>
          <w:sz w:val="26"/>
          <w:szCs w:val="26"/>
        </w:rPr>
      </w:pPr>
    </w:p>
    <w:p w:rsidR="001468B1" w:rsidRPr="00A31BE0" w:rsidRDefault="001468B1" w:rsidP="00EC5D66">
      <w:pPr>
        <w:tabs>
          <w:tab w:val="left" w:pos="426"/>
        </w:tabs>
        <w:autoSpaceDE w:val="0"/>
        <w:autoSpaceDN w:val="0"/>
        <w:adjustRightInd w:val="0"/>
        <w:spacing w:line="276" w:lineRule="auto"/>
        <w:ind w:left="142"/>
        <w:rPr>
          <w:b/>
          <w:bCs/>
          <w:sz w:val="26"/>
          <w:szCs w:val="26"/>
        </w:rPr>
      </w:pPr>
    </w:p>
    <w:p w:rsidR="001468B1" w:rsidRPr="00EC5D66" w:rsidRDefault="001468B1" w:rsidP="00A31BE0">
      <w:pPr>
        <w:jc w:val="center"/>
        <w:rPr>
          <w:b/>
          <w:bCs/>
        </w:rPr>
      </w:pPr>
      <w:r w:rsidRPr="00EC5D66">
        <w:rPr>
          <w:b/>
          <w:bCs/>
        </w:rPr>
        <w:t>Подготовка к аудиторным контрольным работам</w:t>
      </w:r>
    </w:p>
    <w:p w:rsidR="001468B1" w:rsidRDefault="001468B1" w:rsidP="00EC5D66">
      <w:pPr>
        <w:tabs>
          <w:tab w:val="left" w:pos="426"/>
        </w:tabs>
        <w:autoSpaceDE w:val="0"/>
        <w:autoSpaceDN w:val="0"/>
        <w:adjustRightInd w:val="0"/>
        <w:spacing w:line="276" w:lineRule="auto"/>
        <w:ind w:left="142"/>
        <w:jc w:val="both"/>
        <w:rPr>
          <w:b/>
          <w:bCs/>
          <w:sz w:val="26"/>
          <w:szCs w:val="26"/>
        </w:rPr>
      </w:pPr>
    </w:p>
    <w:p w:rsidR="001468B1" w:rsidRDefault="001468B1" w:rsidP="0040427C">
      <w:pPr>
        <w:tabs>
          <w:tab w:val="left" w:pos="426"/>
        </w:tabs>
        <w:autoSpaceDE w:val="0"/>
        <w:autoSpaceDN w:val="0"/>
        <w:adjustRightInd w:val="0"/>
        <w:spacing w:line="276" w:lineRule="auto"/>
        <w:ind w:left="142"/>
        <w:jc w:val="center"/>
        <w:rPr>
          <w:b/>
          <w:bCs/>
          <w:sz w:val="26"/>
          <w:szCs w:val="26"/>
        </w:rPr>
      </w:pPr>
      <w:r w:rsidRPr="000271FE">
        <w:rPr>
          <w:b/>
          <w:bCs/>
          <w:sz w:val="26"/>
          <w:szCs w:val="26"/>
        </w:rPr>
        <w:t>Аудиторная контрольная работа № 1</w:t>
      </w:r>
    </w:p>
    <w:p w:rsidR="001468B1" w:rsidRPr="00EC5D66" w:rsidRDefault="001468B1" w:rsidP="0040427C">
      <w:pPr>
        <w:tabs>
          <w:tab w:val="left" w:pos="426"/>
        </w:tabs>
        <w:autoSpaceDE w:val="0"/>
        <w:autoSpaceDN w:val="0"/>
        <w:adjustRightInd w:val="0"/>
        <w:spacing w:line="276" w:lineRule="auto"/>
        <w:ind w:left="142"/>
        <w:jc w:val="center"/>
        <w:rPr>
          <w:b/>
          <w:bCs/>
          <w:sz w:val="26"/>
          <w:szCs w:val="26"/>
        </w:rPr>
      </w:pPr>
    </w:p>
    <w:p w:rsidR="001468B1" w:rsidRPr="00883EC8" w:rsidRDefault="001468B1" w:rsidP="00BF2407">
      <w:pPr>
        <w:rPr>
          <w:b/>
          <w:bCs/>
        </w:rPr>
      </w:pPr>
      <w:r w:rsidRPr="00883EC8">
        <w:rPr>
          <w:b/>
          <w:bCs/>
        </w:rPr>
        <w:t>Задание 1 Общие принципы работы программы</w:t>
      </w:r>
    </w:p>
    <w:p w:rsidR="001468B1" w:rsidRPr="00883EC8" w:rsidRDefault="001468B1" w:rsidP="00BF2407">
      <w:pPr>
        <w:rPr>
          <w:b/>
          <w:bCs/>
        </w:rPr>
      </w:pPr>
      <w:r w:rsidRPr="00883EC8">
        <w:rPr>
          <w:b/>
          <w:bCs/>
        </w:rPr>
        <w:t>Задание 1.1 Создание базы данных бухгалтерского учета</w:t>
      </w:r>
    </w:p>
    <w:p w:rsidR="001468B1" w:rsidRPr="009C23C2" w:rsidRDefault="001468B1" w:rsidP="00BF2407">
      <w:pPr>
        <w:suppressAutoHyphens/>
        <w:spacing w:line="288" w:lineRule="auto"/>
        <w:ind w:firstLine="720"/>
        <w:jc w:val="both"/>
      </w:pPr>
      <w:r w:rsidRPr="009C23C2">
        <w:t>Приступая к выполнению заданий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Default="001468B1" w:rsidP="00BF2407">
      <w:pPr>
        <w:ind w:firstLine="561"/>
      </w:pPr>
    </w:p>
    <w:p w:rsidR="001468B1" w:rsidRDefault="001468B1" w:rsidP="00BF2407">
      <w:pPr>
        <w:rPr>
          <w:b/>
          <w:bCs/>
        </w:rPr>
      </w:pPr>
      <w:r w:rsidRPr="00883EC8">
        <w:rPr>
          <w:b/>
          <w:bCs/>
        </w:rPr>
        <w:t>Задание 1.</w:t>
      </w:r>
      <w:r>
        <w:rPr>
          <w:b/>
          <w:bCs/>
        </w:rPr>
        <w:t>2 Вызов программы «1С Бухгалтерия»</w:t>
      </w:r>
    </w:p>
    <w:p w:rsidR="001468B1" w:rsidRDefault="001468B1" w:rsidP="00BF2407">
      <w:pPr>
        <w:ind w:firstLine="561"/>
      </w:pPr>
    </w:p>
    <w:p w:rsidR="001468B1" w:rsidRPr="009C23C2" w:rsidRDefault="001468B1" w:rsidP="00BF2407">
      <w:pPr>
        <w:suppressAutoHyphens/>
        <w:spacing w:line="288" w:lineRule="auto"/>
        <w:ind w:firstLine="720"/>
        <w:jc w:val="both"/>
      </w:pPr>
      <w:r w:rsidRPr="00EB4066">
        <w:rPr>
          <w:b/>
          <w:bCs/>
          <w:i/>
          <w:iCs/>
        </w:rPr>
        <w:t xml:space="preserve">Решение: </w:t>
      </w: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BF2407">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BF2407">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Default="001468B1" w:rsidP="00BF2407">
      <w:pPr>
        <w:ind w:firstLine="561"/>
      </w:pPr>
    </w:p>
    <w:p w:rsidR="001468B1" w:rsidRDefault="001468B1" w:rsidP="00BF2407">
      <w:pPr>
        <w:rPr>
          <w:b/>
          <w:bCs/>
        </w:rPr>
      </w:pPr>
      <w:r w:rsidRPr="00883EC8">
        <w:rPr>
          <w:b/>
          <w:bCs/>
        </w:rPr>
        <w:t>Задание 1.</w:t>
      </w:r>
      <w:r>
        <w:rPr>
          <w:b/>
          <w:bCs/>
        </w:rPr>
        <w:t>3 Настройка параметров системы</w:t>
      </w:r>
    </w:p>
    <w:p w:rsidR="001468B1" w:rsidRPr="009C23C2" w:rsidRDefault="001468B1" w:rsidP="00BF2407">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xml:space="preserve">. Например, 01 </w:t>
      </w:r>
      <w:r>
        <w:t>мая2005</w:t>
      </w:r>
      <w:r w:rsidRPr="009C23C2">
        <w:t xml:space="preserve"> года (далее по тексту 01.</w:t>
      </w:r>
      <w:r>
        <w:t>05</w:t>
      </w:r>
      <w:r w:rsidRPr="009C23C2">
        <w:t>.</w:t>
      </w:r>
      <w:r>
        <w:t>2005 г.</w:t>
      </w:r>
      <w:r w:rsidRPr="009C23C2">
        <w:t>)</w:t>
      </w:r>
    </w:p>
    <w:p w:rsidR="001468B1" w:rsidRPr="009C23C2" w:rsidRDefault="001468B1" w:rsidP="00BF2407">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BF2407">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BF2407">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Default="001468B1" w:rsidP="00BF2407"/>
    <w:p w:rsidR="001468B1" w:rsidRDefault="001468B1" w:rsidP="00BF2407"/>
    <w:p w:rsidR="001468B1" w:rsidRPr="00AB6C02" w:rsidRDefault="001468B1" w:rsidP="00BF2407">
      <w:pPr>
        <w:rPr>
          <w:b/>
          <w:bCs/>
        </w:rPr>
      </w:pPr>
      <w:r w:rsidRPr="00AB6C02">
        <w:rPr>
          <w:b/>
          <w:bCs/>
        </w:rPr>
        <w:t>Задание 2. Запись начальных сведений об организации и формирование справочников</w:t>
      </w:r>
    </w:p>
    <w:p w:rsidR="001468B1" w:rsidRPr="009C23C2" w:rsidRDefault="001468B1" w:rsidP="00BF2407">
      <w:pPr>
        <w:suppressAutoHyphens/>
        <w:spacing w:line="288" w:lineRule="auto"/>
        <w:ind w:firstLine="720"/>
        <w:jc w:val="both"/>
      </w:pP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BF2407">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BF2407">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BF2407">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BF2407">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BF2407">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7B266C">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7B266C">
      <w:pPr>
        <w:ind w:firstLine="561"/>
        <w:jc w:val="both"/>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Default="001468B1" w:rsidP="00BF2407">
      <w:pPr>
        <w:rPr>
          <w:b/>
          <w:bCs/>
        </w:rPr>
      </w:pPr>
    </w:p>
    <w:p w:rsidR="001468B1" w:rsidRPr="00AB6C02" w:rsidRDefault="001468B1" w:rsidP="00BF2407">
      <w:pPr>
        <w:rPr>
          <w:b/>
          <w:bCs/>
        </w:rPr>
      </w:pPr>
      <w:r w:rsidRPr="00AB6C02">
        <w:rPr>
          <w:b/>
          <w:bCs/>
        </w:rPr>
        <w:t>Задание 2.</w:t>
      </w:r>
      <w:r>
        <w:rPr>
          <w:b/>
          <w:bCs/>
        </w:rPr>
        <w:t>2. Ф</w:t>
      </w:r>
      <w:r w:rsidRPr="00AB6C02">
        <w:rPr>
          <w:b/>
          <w:bCs/>
        </w:rPr>
        <w:t>ормирование справочников</w:t>
      </w:r>
      <w:r>
        <w:rPr>
          <w:b/>
          <w:bCs/>
        </w:rPr>
        <w:t xml:space="preserve"> </w:t>
      </w:r>
      <w:r w:rsidRPr="00590DAA">
        <w:rPr>
          <w:b/>
          <w:bCs/>
        </w:rPr>
        <w:t>«Подразделения»</w:t>
      </w:r>
    </w:p>
    <w:p w:rsidR="001468B1" w:rsidRPr="009C23C2" w:rsidRDefault="001468B1" w:rsidP="00BF2407">
      <w:pPr>
        <w:suppressAutoHyphens/>
        <w:spacing w:line="288" w:lineRule="auto"/>
        <w:ind w:firstLine="720"/>
        <w:jc w:val="both"/>
      </w:pP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BF2407">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BF2407">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BF2407">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BF2407">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BF2407">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BF2407">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BF2407">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Pr="00897E96" w:rsidRDefault="001468B1" w:rsidP="00BF2407">
      <w:pPr>
        <w:ind w:firstLine="561"/>
      </w:pPr>
      <w:r w:rsidRPr="00897E96">
        <w:t>На основании нижеприведенных данных необходимо сформировать подразделения организации, используя меню "Предприятие", пункт "Подразделения организаций".</w:t>
      </w:r>
    </w:p>
    <w:p w:rsidR="001468B1" w:rsidRPr="00AB6C02" w:rsidRDefault="001468B1" w:rsidP="001106B7">
      <w:pPr>
        <w:numPr>
          <w:ilvl w:val="0"/>
          <w:numId w:val="16"/>
        </w:numPr>
      </w:pPr>
      <w:r w:rsidRPr="00AB6C02">
        <w:t>дирекция;</w:t>
      </w:r>
    </w:p>
    <w:p w:rsidR="001468B1" w:rsidRPr="00AB6C02" w:rsidRDefault="001468B1" w:rsidP="001106B7">
      <w:pPr>
        <w:numPr>
          <w:ilvl w:val="0"/>
          <w:numId w:val="16"/>
        </w:numPr>
      </w:pPr>
      <w:r>
        <w:t>цех №1</w:t>
      </w:r>
    </w:p>
    <w:p w:rsidR="001468B1" w:rsidRPr="00AB6C02" w:rsidRDefault="001468B1" w:rsidP="001106B7">
      <w:pPr>
        <w:numPr>
          <w:ilvl w:val="0"/>
          <w:numId w:val="16"/>
        </w:numPr>
      </w:pPr>
      <w:r w:rsidRPr="00AB6C02">
        <w:t>склад</w:t>
      </w:r>
      <w:r>
        <w:t>.</w:t>
      </w:r>
    </w:p>
    <w:p w:rsidR="001468B1" w:rsidRDefault="001468B1" w:rsidP="00BF2407">
      <w:pPr>
        <w:ind w:firstLine="561"/>
      </w:pPr>
    </w:p>
    <w:p w:rsidR="001468B1" w:rsidRDefault="001468B1" w:rsidP="00BF2407">
      <w:pPr>
        <w:rPr>
          <w:b/>
          <w:bCs/>
        </w:rPr>
      </w:pPr>
      <w:r w:rsidRPr="00AB6C02">
        <w:rPr>
          <w:b/>
          <w:bCs/>
        </w:rPr>
        <w:t>Задание 2.</w:t>
      </w:r>
      <w:r>
        <w:rPr>
          <w:b/>
          <w:bCs/>
        </w:rPr>
        <w:t>3. Ф</w:t>
      </w:r>
      <w:r w:rsidRPr="00AB6C02">
        <w:rPr>
          <w:b/>
          <w:bCs/>
        </w:rPr>
        <w:t>ормирование справочников</w:t>
      </w:r>
      <w:r>
        <w:rPr>
          <w:b/>
          <w:bCs/>
        </w:rPr>
        <w:t xml:space="preserve"> «Материалы»</w:t>
      </w:r>
    </w:p>
    <w:p w:rsidR="001468B1" w:rsidRPr="009C23C2" w:rsidRDefault="001468B1" w:rsidP="00BF2407">
      <w:pPr>
        <w:suppressAutoHyphens/>
        <w:spacing w:line="288" w:lineRule="auto"/>
        <w:ind w:firstLine="720"/>
        <w:jc w:val="both"/>
      </w:pP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BF2407">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BF2407">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BF2407">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BF2407">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BF2407">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BF2407">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BF2407">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Pr="00897E96" w:rsidRDefault="001468B1" w:rsidP="00BF2407">
      <w:pPr>
        <w:suppressAutoHyphens/>
        <w:spacing w:line="288" w:lineRule="auto"/>
        <w:ind w:firstLine="720"/>
        <w:jc w:val="both"/>
      </w:pPr>
      <w:r w:rsidRPr="00897E96">
        <w:t>На основании представленных данных необходимо сформировать группы и номенклатуру материалов, используя меню "Склад", пункт «Номенклатура», выбрать материалы и создать 2-е группы материалов, «Основные», «Вспомогательные» для этого кликните в открытом окне правой кнопкой мыши и выберите «Новая группа», далее в этих группах используя кнопку «Добавить» заводятся названия материалов. Все цены устанавливаются на 01.01.ХХ!!! Устанавливается «Основная цена закупки»</w:t>
      </w:r>
    </w:p>
    <w:p w:rsidR="001468B1" w:rsidRDefault="001468B1" w:rsidP="00BF2407">
      <w:pPr>
        <w:ind w:firstLine="561"/>
      </w:pPr>
    </w:p>
    <w:p w:rsidR="001468B1" w:rsidRDefault="001468B1" w:rsidP="00BF2407">
      <w:pPr>
        <w:rPr>
          <w:b/>
          <w:bCs/>
        </w:rPr>
      </w:pPr>
      <w:r w:rsidRPr="00AB6C02">
        <w:rPr>
          <w:b/>
          <w:bCs/>
        </w:rPr>
        <w:t>Задание 2.</w:t>
      </w:r>
      <w:r>
        <w:rPr>
          <w:b/>
          <w:bCs/>
        </w:rPr>
        <w:t>4. Ф</w:t>
      </w:r>
      <w:r w:rsidRPr="00AB6C02">
        <w:rPr>
          <w:b/>
          <w:bCs/>
        </w:rPr>
        <w:t>ормирование справочников</w:t>
      </w:r>
      <w:r>
        <w:rPr>
          <w:b/>
          <w:bCs/>
        </w:rPr>
        <w:t xml:space="preserve"> «Виды продукции» и «Номенклатура»</w:t>
      </w:r>
    </w:p>
    <w:p w:rsidR="001468B1" w:rsidRPr="009C23C2" w:rsidRDefault="001468B1" w:rsidP="00BF2407">
      <w:pPr>
        <w:suppressAutoHyphens/>
        <w:spacing w:line="288" w:lineRule="auto"/>
        <w:ind w:firstLine="720"/>
        <w:jc w:val="both"/>
      </w:pPr>
      <w:r w:rsidRPr="009C23C2">
        <w:t>Приступая к выполнению практических заданий по лабораторному практикуму по бухгалтерскому учету, необходимо создать собственную базу данных. Для этого необходимо зайти в меню программы (Все программы) меню Пуск долее выбрать подменю 1С Предприятие 8.1, далее 1С Предприятие. В открывшемся окне программы «Запуск программы 1С: Предприятие» нажать кнопку «Добавить», затем установить «флажок» на «Создание новой информационной базы», далее выбрать 1С: Бухгалтерия предприятия, Бухгалтерия предприятия, 1.6.5.2, далее указать название информационной базы: «ООО Зевс», далее выберите каталог информационной базы (своя папка на сетевом диске или рабочий стол компьютера, на усмотрение преподавателя), нажмите готово. Или скопировать из папки, расположенной на сетевом диске, (на усмотрение преподавателя) нужно скопировать экспериментальную базу данных «Accounting» в личную папку студента, далее переименовать папку, присвоив имя организации «ООО Зевс». Закрыть программу выбрав меню «Файл», «Выход» или нажав флажок «Х» в верхнем правом углу.</w:t>
      </w:r>
    </w:p>
    <w:p w:rsidR="001468B1" w:rsidRPr="009C23C2" w:rsidRDefault="001468B1" w:rsidP="00BF2407">
      <w:pPr>
        <w:suppressAutoHyphens/>
        <w:spacing w:line="288" w:lineRule="auto"/>
        <w:ind w:firstLine="720"/>
        <w:jc w:val="both"/>
      </w:pPr>
      <w:r w:rsidRPr="009C23C2">
        <w:t>Для вызова программы «1С: Предпри</w:t>
      </w:r>
      <w:r>
        <w:t>ятие - Бухгалтерия предприятия»</w:t>
      </w:r>
      <w:r w:rsidRPr="009C23C2">
        <w:t xml:space="preserve"> следует произвести следующие действия: нажать кнопку «Пуск», вызвать «Меню» и выбрать «Программы» - выбрать подменю 1С Предприятие 8.1, далее 1С Предприятие. </w:t>
      </w:r>
    </w:p>
    <w:p w:rsidR="001468B1" w:rsidRPr="009C23C2" w:rsidRDefault="001468B1" w:rsidP="00BF2407">
      <w:pPr>
        <w:suppressAutoHyphens/>
        <w:spacing w:line="288" w:lineRule="auto"/>
        <w:ind w:firstLine="720"/>
        <w:jc w:val="both"/>
      </w:pPr>
      <w:r w:rsidRPr="009C23C2">
        <w:t xml:space="preserve">После того, как появится диалоговое окно «Загрузка «1С: Предприятие», (в том случае если путь на информационную базу (конфигуратор) не указан) студенту необходимо указать путь к личной базе данных (в нижней части диалогового окна должна появиться запись: Сетевой диск: / </w:t>
      </w:r>
      <w:r w:rsidRPr="009C23C2">
        <w:rPr>
          <w:lang w:val="en-US"/>
        </w:rPr>
        <w:t>Name</w:t>
      </w:r>
      <w:r w:rsidRPr="009C23C2">
        <w:t xml:space="preserve"> / ООО Зевс).</w:t>
      </w:r>
      <w:r w:rsidRPr="009C23C2">
        <w:rPr>
          <w:b/>
          <w:bCs/>
          <w:i/>
          <w:iCs/>
        </w:rPr>
        <w:t>Проверьте указан ли путь именно на вашу информационную базу (конфигуратор)!</w:t>
      </w:r>
      <w:r w:rsidRPr="009C23C2">
        <w:t xml:space="preserve"> Если путь указан верно нажмите на кнопку «1С: Предприятие».</w:t>
      </w:r>
    </w:p>
    <w:p w:rsidR="001468B1" w:rsidRPr="009C23C2" w:rsidRDefault="001468B1" w:rsidP="00BF2407">
      <w:pPr>
        <w:suppressAutoHyphens/>
        <w:spacing w:line="288" w:lineRule="auto"/>
        <w:ind w:firstLine="720"/>
        <w:jc w:val="both"/>
      </w:pPr>
      <w:r w:rsidRPr="009C23C2">
        <w:t>Если запуск программы производится впервые после ее установки, то происходит индексация информационной базы. Это увеличивает время запуска: на экран выдается сообщение, требующее подтверждения пользователя о том, что будут заполняться некоторые справочники и константы (в нижней части экрана).</w:t>
      </w:r>
    </w:p>
    <w:p w:rsidR="001468B1" w:rsidRPr="009C23C2" w:rsidRDefault="001468B1" w:rsidP="00BF2407">
      <w:pPr>
        <w:suppressAutoHyphens/>
        <w:spacing w:line="288" w:lineRule="auto"/>
        <w:ind w:firstLine="720"/>
        <w:jc w:val="both"/>
      </w:pPr>
      <w:r w:rsidRPr="009C23C2">
        <w:t xml:space="preserve">Приступая к работе с программой, студенту необходимо установить настройки параметров системы, используя меню "Сервис", пункт "Параметры". При установке рабочей даты и периода расчетов итогов </w:t>
      </w:r>
      <w:r w:rsidRPr="009C23C2">
        <w:rPr>
          <w:u w:val="single"/>
        </w:rPr>
        <w:t>рекомендуется</w:t>
      </w:r>
      <w:r w:rsidRPr="009C23C2">
        <w:t xml:space="preserve">, чтобы первая рабочая дата соответствовала дате </w:t>
      </w:r>
      <w:r w:rsidRPr="009C23C2">
        <w:rPr>
          <w:u w:val="single"/>
        </w:rPr>
        <w:t>начала квартала</w:t>
      </w:r>
      <w:r w:rsidRPr="009C23C2">
        <w:t>. Например, 01 октября текущего года (далее по тексту 01.10.т.г., или 01.10.ХХ.)</w:t>
      </w:r>
    </w:p>
    <w:p w:rsidR="001468B1" w:rsidRPr="009C23C2" w:rsidRDefault="001468B1" w:rsidP="00BF2407">
      <w:pPr>
        <w:suppressAutoHyphens/>
        <w:spacing w:line="288" w:lineRule="auto"/>
        <w:ind w:firstLine="720"/>
        <w:jc w:val="both"/>
      </w:pPr>
      <w:r w:rsidRPr="009C23C2">
        <w:t>Во избежание ошибок при работе с программой "«1С: Предприятие - Бухгалтерия предприятия»", следует помнить, что в момент ввода остатков по синтетическим и аналитическим счетам, а также реквизитов справочников и констант данные должны быть записаны на первую рабочую дату.</w:t>
      </w:r>
    </w:p>
    <w:p w:rsidR="001468B1" w:rsidRPr="009C23C2" w:rsidRDefault="001468B1" w:rsidP="00BF2407">
      <w:pPr>
        <w:suppressAutoHyphens/>
        <w:spacing w:line="288" w:lineRule="auto"/>
        <w:ind w:firstLine="720"/>
        <w:jc w:val="both"/>
      </w:pPr>
      <w:r w:rsidRPr="009C23C2">
        <w:t>Далее студент должен самостоятельно уст</w:t>
      </w:r>
      <w:r>
        <w:t xml:space="preserve">ановить удобные для дальнейшей </w:t>
      </w:r>
      <w:r w:rsidRPr="009C23C2">
        <w:t>работы с программой остальные параметры системы.</w:t>
      </w:r>
    </w:p>
    <w:p w:rsidR="001468B1" w:rsidRPr="009C23C2" w:rsidRDefault="001468B1" w:rsidP="00BF2407">
      <w:pPr>
        <w:ind w:firstLine="561"/>
        <w:rPr>
          <w:b/>
          <w:bCs/>
          <w:i/>
          <w:iCs/>
        </w:rPr>
      </w:pPr>
      <w:r w:rsidRPr="009C23C2">
        <w:t>Так же студент может, на свое усмотрение устанавливать другие параметры программы в меню «Сервис» подменю «Настройки» и «Настройки пользователя».</w:t>
      </w:r>
    </w:p>
    <w:p w:rsidR="001468B1" w:rsidRPr="00AB13F3" w:rsidRDefault="001468B1" w:rsidP="00BF2407">
      <w:pPr>
        <w:suppressAutoHyphens/>
        <w:spacing w:line="288" w:lineRule="auto"/>
        <w:ind w:firstLine="720"/>
        <w:jc w:val="both"/>
      </w:pPr>
      <w:r w:rsidRPr="00AB13F3">
        <w:t>На основании нижеприведенных данных необходимо сформировать сведения о видах производимой продукции, используя меню "Склад", пункт "Номенклатура», «Продукция».</w:t>
      </w:r>
    </w:p>
    <w:p w:rsidR="001468B1" w:rsidRDefault="001468B1" w:rsidP="00BF2407">
      <w:pPr>
        <w:ind w:firstLine="561"/>
      </w:pPr>
      <w:r>
        <w:t>В настоящее время открыто производство:</w:t>
      </w:r>
    </w:p>
    <w:p w:rsidR="001468B1" w:rsidRDefault="001468B1" w:rsidP="001106B7">
      <w:pPr>
        <w:numPr>
          <w:ilvl w:val="0"/>
          <w:numId w:val="17"/>
        </w:numPr>
      </w:pPr>
      <w:r>
        <w:t>Диван «Александра» нормативная себестоимость 1153,56руб.</w:t>
      </w:r>
    </w:p>
    <w:p w:rsidR="001468B1" w:rsidRDefault="001468B1" w:rsidP="001106B7">
      <w:pPr>
        <w:numPr>
          <w:ilvl w:val="0"/>
          <w:numId w:val="17"/>
        </w:numPr>
      </w:pPr>
      <w:r>
        <w:t>Шкаф детский нормативная себестоимость 5153,33руб.</w:t>
      </w:r>
    </w:p>
    <w:p w:rsidR="001468B1" w:rsidRPr="000271FE" w:rsidRDefault="001468B1" w:rsidP="00BF2407">
      <w:pPr>
        <w:tabs>
          <w:tab w:val="left" w:pos="284"/>
          <w:tab w:val="left" w:pos="360"/>
        </w:tabs>
        <w:spacing w:line="276" w:lineRule="auto"/>
        <w:ind w:right="99" w:firstLine="709"/>
        <w:rPr>
          <w:sz w:val="26"/>
          <w:szCs w:val="26"/>
        </w:rPr>
      </w:pPr>
    </w:p>
    <w:p w:rsidR="001468B1" w:rsidRDefault="001468B1" w:rsidP="0040427C">
      <w:pPr>
        <w:rPr>
          <w:b/>
          <w:bCs/>
          <w:sz w:val="28"/>
          <w:szCs w:val="28"/>
        </w:rPr>
      </w:pPr>
    </w:p>
    <w:p w:rsidR="001468B1" w:rsidRPr="00776AD2" w:rsidRDefault="001468B1" w:rsidP="00416078">
      <w:pPr>
        <w:jc w:val="center"/>
        <w:rPr>
          <w:b/>
          <w:bCs/>
          <w:sz w:val="26"/>
          <w:szCs w:val="26"/>
        </w:rPr>
      </w:pPr>
      <w:r w:rsidRPr="000271FE">
        <w:rPr>
          <w:b/>
          <w:bCs/>
          <w:sz w:val="26"/>
          <w:szCs w:val="26"/>
        </w:rPr>
        <w:t xml:space="preserve">Аудиторная контрольная работа № </w:t>
      </w:r>
      <w:r>
        <w:rPr>
          <w:b/>
          <w:bCs/>
          <w:sz w:val="26"/>
          <w:szCs w:val="26"/>
        </w:rPr>
        <w:t xml:space="preserve">2  </w:t>
      </w:r>
    </w:p>
    <w:p w:rsidR="001468B1" w:rsidRDefault="001468B1" w:rsidP="00BF2407">
      <w:pPr>
        <w:jc w:val="center"/>
        <w:rPr>
          <w:b/>
          <w:bCs/>
          <w:sz w:val="28"/>
          <w:szCs w:val="28"/>
        </w:rPr>
      </w:pPr>
    </w:p>
    <w:p w:rsidR="001468B1" w:rsidRPr="00A367BC" w:rsidRDefault="001468B1" w:rsidP="00BF2407">
      <w:pPr>
        <w:suppressAutoHyphens/>
        <w:spacing w:line="288" w:lineRule="auto"/>
        <w:ind w:firstLine="720"/>
        <w:jc w:val="both"/>
        <w:rPr>
          <w:b/>
          <w:bCs/>
        </w:rPr>
      </w:pPr>
      <w:r w:rsidRPr="00A367BC">
        <w:rPr>
          <w:b/>
          <w:bCs/>
        </w:rPr>
        <w:t>Задание 1. Формирование вступительного баланса</w:t>
      </w:r>
    </w:p>
    <w:p w:rsidR="001468B1" w:rsidRDefault="001468B1" w:rsidP="00BF2407">
      <w:pPr>
        <w:suppressAutoHyphens/>
        <w:spacing w:line="288" w:lineRule="auto"/>
        <w:ind w:firstLine="720"/>
        <w:jc w:val="both"/>
      </w:pPr>
      <w:r w:rsidRPr="00A367BC">
        <w:t>Используя данные таблицы, студент должен внести остатки по счетам на 30.09.2000 г.</w:t>
      </w:r>
    </w:p>
    <w:p w:rsidR="001468B1" w:rsidRPr="00A367BC" w:rsidRDefault="001468B1" w:rsidP="00BF2407">
      <w:pPr>
        <w:suppressAutoHyphens/>
        <w:spacing w:line="288" w:lineRule="auto"/>
        <w:ind w:firstLine="720"/>
        <w:jc w:val="both"/>
      </w:pPr>
      <w:r w:rsidRPr="00A367BC">
        <w:t xml:space="preserve"> Студенту необходимо сформировать первоначальные остатки при помощи опции «Операции», пункт «Операции введенные в ручную».  Журнал операций должен содержать типовую запись Д-т Активный счет К-т 000 «Вспомогательный».</w:t>
      </w:r>
    </w:p>
    <w:p w:rsidR="001468B1" w:rsidRPr="00A367BC" w:rsidRDefault="001468B1" w:rsidP="00BF2407">
      <w:pPr>
        <w:suppressAutoHyphens/>
        <w:spacing w:line="288" w:lineRule="auto"/>
        <w:ind w:firstLine="720"/>
        <w:jc w:val="both"/>
      </w:pPr>
      <w:r w:rsidRPr="00A367BC">
        <w:t>По счетам, для которых в Плане счетов установлен режим ведения аналитического учета, остатки вводятся по конкретным объектам аналитического учета (например, для того, чтобы ввести стоимость материалов, необходимо  в столбце «количество» ввести остаток материала  и нажать кнопку ввода (Enter)).</w:t>
      </w:r>
    </w:p>
    <w:p w:rsidR="001468B1" w:rsidRPr="00A367BC" w:rsidRDefault="001468B1" w:rsidP="00BF2407">
      <w:pPr>
        <w:suppressAutoHyphens/>
        <w:spacing w:line="288" w:lineRule="auto"/>
        <w:ind w:firstLine="720"/>
        <w:jc w:val="both"/>
      </w:pPr>
      <w:r w:rsidRPr="00A367BC">
        <w:t>Далее студенту необходимо внести  остатки по пассивным счетам  на 30.09.ХХ г. при помощи опции «Операции», пункт «Операции введенные в ручную». Журнал операций должен содержать типовую запись Д-т 000 «Вспомогательный К-т «Пассивный счет».</w:t>
      </w:r>
    </w:p>
    <w:p w:rsidR="001468B1" w:rsidRPr="00A367BC" w:rsidRDefault="001468B1" w:rsidP="00BF2407">
      <w:pPr>
        <w:suppressAutoHyphens/>
        <w:spacing w:line="288" w:lineRule="auto"/>
        <w:ind w:firstLine="720"/>
        <w:jc w:val="both"/>
      </w:pPr>
      <w:r w:rsidRPr="00A367BC">
        <w:t>В целях проверки правильности ввода вступительного баланса по окончании ввода остатков по счетам нужно сформировать отчет "Оборотно-сальдовая ведомость", используя меню "Отчеты". Если остатки по счетам введены правильно, то дебетовый оборот будет равен кредитовому, а  счет 00 - отсутствовать.</w:t>
      </w:r>
    </w:p>
    <w:p w:rsidR="001468B1" w:rsidRDefault="001468B1" w:rsidP="00BF2407">
      <w:pPr>
        <w:suppressAutoHyphens/>
        <w:spacing w:line="288" w:lineRule="auto"/>
        <w:ind w:firstLine="720"/>
        <w:jc w:val="both"/>
      </w:pPr>
      <w:r w:rsidRPr="00A367BC">
        <w:t>В случае обнаружения ошибки следует проверить введенные проводки, исправить ошибки и повторно сформировать отчет.</w:t>
      </w:r>
    </w:p>
    <w:p w:rsidR="001468B1" w:rsidRDefault="001468B1" w:rsidP="00BF2407">
      <w:pPr>
        <w:suppressAutoHyphens/>
        <w:spacing w:line="288" w:lineRule="auto"/>
        <w:ind w:firstLine="720"/>
        <w:jc w:val="both"/>
      </w:pPr>
    </w:p>
    <w:p w:rsidR="001468B1" w:rsidRDefault="001468B1" w:rsidP="00BF2407">
      <w:pPr>
        <w:suppressAutoHyphens/>
        <w:spacing w:line="288" w:lineRule="auto"/>
        <w:ind w:firstLine="720"/>
        <w:jc w:val="both"/>
      </w:pPr>
    </w:p>
    <w:p w:rsidR="001468B1" w:rsidRDefault="001468B1" w:rsidP="00BF2407">
      <w:pPr>
        <w:suppressAutoHyphens/>
        <w:spacing w:line="288" w:lineRule="auto"/>
        <w:ind w:firstLine="720"/>
        <w:jc w:val="both"/>
      </w:pPr>
    </w:p>
    <w:p w:rsidR="001468B1" w:rsidRPr="00A367BC" w:rsidRDefault="001468B1" w:rsidP="00BF2407">
      <w:pPr>
        <w:suppressAutoHyphens/>
        <w:spacing w:line="288" w:lineRule="auto"/>
        <w:ind w:firstLine="720"/>
        <w:jc w:val="both"/>
      </w:pPr>
    </w:p>
    <w:p w:rsidR="001468B1" w:rsidRPr="001B39DF" w:rsidRDefault="001468B1" w:rsidP="001B39DF">
      <w:pPr>
        <w:pStyle w:val="Heading2"/>
        <w:ind w:left="921"/>
        <w:jc w:val="center"/>
        <w:rPr>
          <w:rFonts w:ascii="Times New Roman" w:hAnsi="Times New Roman" w:cs="Times New Roman"/>
          <w:i w:val="0"/>
          <w:iCs w:val="0"/>
          <w:sz w:val="24"/>
          <w:szCs w:val="24"/>
        </w:rPr>
      </w:pPr>
      <w:bookmarkStart w:id="14" w:name="_Toc513979984"/>
      <w:bookmarkStart w:id="15" w:name="_Toc527464486"/>
      <w:r w:rsidRPr="001B39DF">
        <w:rPr>
          <w:rFonts w:ascii="Times New Roman" w:hAnsi="Times New Roman" w:cs="Times New Roman"/>
          <w:i w:val="0"/>
          <w:iCs w:val="0"/>
          <w:sz w:val="24"/>
          <w:szCs w:val="24"/>
        </w:rPr>
        <w:t>Контроль самостоятельной работы</w:t>
      </w:r>
      <w:bookmarkEnd w:id="14"/>
      <w:bookmarkEnd w:id="15"/>
    </w:p>
    <w:p w:rsidR="001468B1" w:rsidRPr="00E7059B" w:rsidRDefault="001468B1" w:rsidP="00E7059B">
      <w:pPr>
        <w:tabs>
          <w:tab w:val="left" w:pos="1276"/>
        </w:tabs>
        <w:spacing w:line="276" w:lineRule="auto"/>
        <w:ind w:firstLine="709"/>
        <w:jc w:val="both"/>
        <w:rPr>
          <w:sz w:val="26"/>
          <w:szCs w:val="26"/>
        </w:rPr>
      </w:pPr>
      <w:r w:rsidRPr="00E7059B">
        <w:rPr>
          <w:sz w:val="26"/>
          <w:szCs w:val="26"/>
        </w:rPr>
        <w:t xml:space="preserve">Выполнение самостоятельной работы является обязательным  условием для допуска к промежуточной аттестации обучающегося. </w:t>
      </w:r>
    </w:p>
    <w:p w:rsidR="001468B1" w:rsidRPr="00E7059B" w:rsidRDefault="001468B1" w:rsidP="00E7059B">
      <w:pPr>
        <w:tabs>
          <w:tab w:val="left" w:pos="1276"/>
        </w:tabs>
        <w:spacing w:line="276" w:lineRule="auto"/>
        <w:ind w:firstLine="709"/>
        <w:jc w:val="both"/>
        <w:rPr>
          <w:sz w:val="26"/>
          <w:szCs w:val="26"/>
        </w:rPr>
      </w:pPr>
      <w:r w:rsidRPr="00E7059B">
        <w:rPr>
          <w:sz w:val="26"/>
          <w:szCs w:val="26"/>
        </w:rPr>
        <w:t>Для проверки эффективности самостоятельной работы студента необходим ее контроль. К видам контроля  относится:</w:t>
      </w:r>
    </w:p>
    <w:p w:rsidR="001468B1" w:rsidRPr="00E7059B" w:rsidRDefault="001468B1" w:rsidP="00DF19EF">
      <w:pPr>
        <w:numPr>
          <w:ilvl w:val="0"/>
          <w:numId w:val="37"/>
        </w:numPr>
        <w:tabs>
          <w:tab w:val="left" w:pos="1276"/>
        </w:tabs>
        <w:spacing w:line="276" w:lineRule="auto"/>
        <w:jc w:val="both"/>
        <w:rPr>
          <w:sz w:val="26"/>
          <w:szCs w:val="26"/>
        </w:rPr>
      </w:pPr>
      <w:r w:rsidRPr="00E7059B">
        <w:rPr>
          <w:sz w:val="26"/>
          <w:szCs w:val="26"/>
        </w:rPr>
        <w:t>устный опрос;</w:t>
      </w:r>
    </w:p>
    <w:p w:rsidR="001468B1" w:rsidRPr="00E7059B" w:rsidRDefault="001468B1" w:rsidP="00DF19EF">
      <w:pPr>
        <w:numPr>
          <w:ilvl w:val="0"/>
          <w:numId w:val="37"/>
        </w:numPr>
        <w:tabs>
          <w:tab w:val="left" w:pos="1276"/>
        </w:tabs>
        <w:spacing w:after="200" w:line="276" w:lineRule="auto"/>
        <w:jc w:val="both"/>
        <w:rPr>
          <w:sz w:val="26"/>
          <w:szCs w:val="26"/>
        </w:rPr>
      </w:pPr>
      <w:r w:rsidRPr="00E7059B">
        <w:rPr>
          <w:sz w:val="26"/>
          <w:szCs w:val="26"/>
        </w:rPr>
        <w:t>аудиторные контрольные  работы  (</w:t>
      </w:r>
      <w:r>
        <w:rPr>
          <w:sz w:val="26"/>
          <w:szCs w:val="26"/>
        </w:rPr>
        <w:t>П</w:t>
      </w:r>
      <w:r w:rsidRPr="00E7059B">
        <w:rPr>
          <w:sz w:val="26"/>
          <w:szCs w:val="26"/>
        </w:rPr>
        <w:t>рактические контрольные задания  по темам дисциплины)</w:t>
      </w:r>
    </w:p>
    <w:p w:rsidR="001468B1" w:rsidRPr="00E7059B" w:rsidRDefault="001468B1" w:rsidP="00E7059B">
      <w:pPr>
        <w:tabs>
          <w:tab w:val="left" w:pos="1276"/>
        </w:tabs>
        <w:spacing w:line="276" w:lineRule="auto"/>
        <w:ind w:firstLine="709"/>
        <w:jc w:val="both"/>
        <w:rPr>
          <w:sz w:val="26"/>
          <w:szCs w:val="26"/>
        </w:rPr>
      </w:pPr>
      <w:r w:rsidRPr="00E7059B">
        <w:rPr>
          <w:sz w:val="26"/>
          <w:szCs w:val="26"/>
        </w:rPr>
        <w:t xml:space="preserve">Устный опрос позволяет оценить знания и кругозор студента, умение логически построить ответ, проявление коммуникативных навыков. Устный опрос ориентирован на оценку знаний. Устный опрос проводится в форме собеседования. </w:t>
      </w:r>
    </w:p>
    <w:p w:rsidR="001468B1" w:rsidRPr="00E7059B" w:rsidRDefault="001468B1" w:rsidP="00E7059B">
      <w:pPr>
        <w:tabs>
          <w:tab w:val="left" w:pos="1276"/>
        </w:tabs>
        <w:spacing w:line="276" w:lineRule="auto"/>
        <w:ind w:firstLine="709"/>
        <w:jc w:val="both"/>
        <w:rPr>
          <w:sz w:val="26"/>
          <w:szCs w:val="26"/>
        </w:rPr>
      </w:pPr>
      <w:r w:rsidRPr="00E7059B">
        <w:rPr>
          <w:sz w:val="26"/>
          <w:szCs w:val="26"/>
        </w:rPr>
        <w:t>Письменные аудиторные контрольные  работы  предназначены для проверки выполнения заданий самостоятельной работы и направлены на оценку сформированных умений.</w:t>
      </w:r>
    </w:p>
    <w:p w:rsidR="001468B1" w:rsidRPr="00E7059B" w:rsidRDefault="001468B1" w:rsidP="00E7059B">
      <w:pPr>
        <w:spacing w:line="276" w:lineRule="auto"/>
        <w:ind w:firstLine="709"/>
        <w:jc w:val="both"/>
        <w:rPr>
          <w:b/>
          <w:bCs/>
          <w:sz w:val="26"/>
          <w:szCs w:val="26"/>
        </w:rPr>
      </w:pPr>
    </w:p>
    <w:p w:rsidR="001468B1" w:rsidRPr="00E7059B" w:rsidRDefault="001468B1" w:rsidP="00E7059B">
      <w:pPr>
        <w:tabs>
          <w:tab w:val="left" w:pos="1276"/>
        </w:tabs>
        <w:spacing w:line="276" w:lineRule="auto"/>
        <w:ind w:firstLine="709"/>
        <w:jc w:val="both"/>
        <w:rPr>
          <w:sz w:val="26"/>
          <w:szCs w:val="26"/>
        </w:rPr>
      </w:pPr>
      <w:r w:rsidRPr="00E7059B">
        <w:rPr>
          <w:sz w:val="26"/>
          <w:szCs w:val="26"/>
        </w:rPr>
        <w:t>Оценка результатов выполнения аудиторных контрольных работ (комплексные практические контрольные задания (ПКЗ))  проводится по 5-балльной системе.</w:t>
      </w:r>
    </w:p>
    <w:p w:rsidR="001468B1" w:rsidRDefault="001468B1" w:rsidP="00E7059B">
      <w:pPr>
        <w:tabs>
          <w:tab w:val="left" w:pos="1276"/>
        </w:tabs>
        <w:spacing w:line="276" w:lineRule="auto"/>
        <w:ind w:firstLine="709"/>
        <w:jc w:val="both"/>
        <w:rPr>
          <w:sz w:val="26"/>
          <w:szCs w:val="26"/>
        </w:rPr>
      </w:pPr>
      <w:r w:rsidRPr="00E7059B">
        <w:rPr>
          <w:sz w:val="26"/>
          <w:szCs w:val="26"/>
        </w:rPr>
        <w:t>Оценка «отлично» ставится, если задание выполнено в полном объеме, допускается наличие 1 несущественной ошибки</w:t>
      </w:r>
      <w:r>
        <w:rPr>
          <w:sz w:val="26"/>
          <w:szCs w:val="26"/>
        </w:rPr>
        <w:t>.</w:t>
      </w:r>
    </w:p>
    <w:p w:rsidR="001468B1" w:rsidRDefault="001468B1" w:rsidP="00E7059B">
      <w:pPr>
        <w:tabs>
          <w:tab w:val="left" w:pos="1276"/>
        </w:tabs>
        <w:spacing w:line="276" w:lineRule="auto"/>
        <w:ind w:firstLine="709"/>
        <w:jc w:val="both"/>
        <w:rPr>
          <w:sz w:val="26"/>
          <w:szCs w:val="26"/>
        </w:rPr>
      </w:pPr>
      <w:r w:rsidRPr="00E7059B">
        <w:rPr>
          <w:sz w:val="26"/>
          <w:szCs w:val="26"/>
        </w:rPr>
        <w:t>Оценка «хорошо» ставится,  если задание выполнено в полном объеме, допускается наличие 1 существенной или не более 2 несущественных  ошибок</w:t>
      </w:r>
      <w:r>
        <w:rPr>
          <w:sz w:val="26"/>
          <w:szCs w:val="26"/>
        </w:rPr>
        <w:t>.</w:t>
      </w:r>
    </w:p>
    <w:p w:rsidR="001468B1" w:rsidRDefault="001468B1" w:rsidP="00E7059B">
      <w:pPr>
        <w:tabs>
          <w:tab w:val="left" w:pos="1276"/>
        </w:tabs>
        <w:spacing w:line="276" w:lineRule="auto"/>
        <w:ind w:firstLine="709"/>
        <w:jc w:val="both"/>
        <w:rPr>
          <w:sz w:val="26"/>
          <w:szCs w:val="26"/>
        </w:rPr>
      </w:pPr>
      <w:r w:rsidRPr="00E7059B">
        <w:rPr>
          <w:sz w:val="26"/>
          <w:szCs w:val="26"/>
        </w:rPr>
        <w:t>Оценка «удовлетворительно» ставится, если задание выполнено в полном объеме при  наличии не более 3 существенных или не более 4 несущественных ошибок</w:t>
      </w:r>
      <w:r>
        <w:rPr>
          <w:sz w:val="26"/>
          <w:szCs w:val="26"/>
        </w:rPr>
        <w:t>.</w:t>
      </w:r>
    </w:p>
    <w:p w:rsidR="001468B1" w:rsidRDefault="001468B1" w:rsidP="00E7059B">
      <w:pPr>
        <w:tabs>
          <w:tab w:val="left" w:pos="1276"/>
        </w:tabs>
        <w:spacing w:line="276" w:lineRule="auto"/>
        <w:ind w:firstLine="709"/>
        <w:jc w:val="both"/>
        <w:rPr>
          <w:sz w:val="26"/>
          <w:szCs w:val="26"/>
        </w:rPr>
      </w:pPr>
      <w:r w:rsidRPr="00E7059B">
        <w:rPr>
          <w:sz w:val="26"/>
          <w:szCs w:val="26"/>
        </w:rPr>
        <w:t>Оценка «неудовлетворительно» ставится, если задание выполнено в неполном объеме при  наличии  более  3 существенных или  более 4 несущественных ошибок</w:t>
      </w:r>
      <w:r>
        <w:rPr>
          <w:sz w:val="26"/>
          <w:szCs w:val="26"/>
        </w:rPr>
        <w:t>.</w:t>
      </w:r>
    </w:p>
    <w:p w:rsidR="001468B1" w:rsidRPr="00E7059B" w:rsidRDefault="001468B1" w:rsidP="00E7059B">
      <w:pPr>
        <w:tabs>
          <w:tab w:val="left" w:pos="142"/>
        </w:tabs>
        <w:spacing w:after="200" w:line="276" w:lineRule="auto"/>
        <w:ind w:firstLine="709"/>
        <w:jc w:val="both"/>
        <w:rPr>
          <w:rFonts w:ascii="Calibri" w:hAnsi="Calibri" w:cs="Calibri"/>
          <w:sz w:val="28"/>
          <w:szCs w:val="28"/>
          <w:lang w:eastAsia="en-US"/>
        </w:rPr>
      </w:pPr>
    </w:p>
    <w:p w:rsidR="001468B1" w:rsidRPr="00E7059B" w:rsidRDefault="001468B1" w:rsidP="00E7059B">
      <w:pPr>
        <w:tabs>
          <w:tab w:val="left" w:pos="142"/>
        </w:tabs>
        <w:spacing w:after="200" w:line="276" w:lineRule="auto"/>
        <w:ind w:firstLine="709"/>
        <w:jc w:val="both"/>
        <w:rPr>
          <w:rFonts w:ascii="Calibri" w:hAnsi="Calibri" w:cs="Calibri"/>
          <w:sz w:val="28"/>
          <w:szCs w:val="28"/>
          <w:lang w:eastAsia="en-US"/>
        </w:rPr>
      </w:pPr>
    </w:p>
    <w:p w:rsidR="001468B1" w:rsidRDefault="001468B1" w:rsidP="00294413">
      <w:pPr>
        <w:pStyle w:val="Heading1"/>
        <w:rPr>
          <w:rFonts w:cs="Times New Roman"/>
          <w:color w:val="000000"/>
        </w:rPr>
      </w:pPr>
    </w:p>
    <w:p w:rsidR="001468B1" w:rsidRDefault="001468B1" w:rsidP="00294413"/>
    <w:p w:rsidR="001468B1" w:rsidRDefault="001468B1" w:rsidP="00294413"/>
    <w:p w:rsidR="001468B1" w:rsidRDefault="001468B1" w:rsidP="00294413"/>
    <w:p w:rsidR="001468B1" w:rsidRDefault="001468B1" w:rsidP="00294413"/>
    <w:p w:rsidR="001468B1" w:rsidRDefault="001468B1" w:rsidP="00294413"/>
    <w:p w:rsidR="001468B1" w:rsidRDefault="001468B1" w:rsidP="00294413"/>
    <w:p w:rsidR="001468B1" w:rsidRDefault="001468B1" w:rsidP="00294413"/>
    <w:p w:rsidR="001468B1" w:rsidRPr="00294413" w:rsidRDefault="001468B1" w:rsidP="00294413"/>
    <w:p w:rsidR="001468B1" w:rsidRPr="00447400" w:rsidRDefault="001468B1" w:rsidP="00F964EB">
      <w:pPr>
        <w:pStyle w:val="Heading2"/>
        <w:jc w:val="center"/>
        <w:rPr>
          <w:rFonts w:ascii="Times New Roman" w:hAnsi="Times New Roman" w:cs="Times New Roman"/>
          <w:i w:val="0"/>
          <w:iCs w:val="0"/>
          <w:sz w:val="24"/>
          <w:szCs w:val="24"/>
        </w:rPr>
      </w:pPr>
      <w:bookmarkStart w:id="16" w:name="_Toc527464487"/>
      <w:r w:rsidRPr="00447400">
        <w:rPr>
          <w:rFonts w:ascii="Times New Roman" w:hAnsi="Times New Roman" w:cs="Times New Roman"/>
          <w:i w:val="0"/>
          <w:iCs w:val="0"/>
          <w:sz w:val="24"/>
          <w:szCs w:val="24"/>
        </w:rPr>
        <w:t>Источники литературы, подлежащие изучению</w:t>
      </w:r>
      <w:bookmarkEnd w:id="16"/>
    </w:p>
    <w:p w:rsidR="001468B1" w:rsidRDefault="001468B1" w:rsidP="00740320">
      <w:pPr>
        <w:jc w:val="center"/>
      </w:pPr>
    </w:p>
    <w:p w:rsidR="001468B1" w:rsidRPr="00447400" w:rsidRDefault="001468B1" w:rsidP="00E7059B">
      <w:pPr>
        <w:tabs>
          <w:tab w:val="left" w:pos="993"/>
          <w:tab w:val="left" w:pos="1560"/>
        </w:tabs>
        <w:spacing w:line="288" w:lineRule="auto"/>
        <w:ind w:left="709"/>
        <w:jc w:val="center"/>
        <w:rPr>
          <w:b/>
          <w:bCs/>
        </w:rPr>
      </w:pPr>
      <w:r w:rsidRPr="00447400">
        <w:rPr>
          <w:b/>
          <w:bCs/>
        </w:rPr>
        <w:t>Основная литература</w:t>
      </w:r>
    </w:p>
    <w:p w:rsidR="001468B1" w:rsidRPr="00E82BB5" w:rsidRDefault="001468B1" w:rsidP="00447400">
      <w:pPr>
        <w:pStyle w:val="ListParagraph"/>
        <w:numPr>
          <w:ilvl w:val="0"/>
          <w:numId w:val="39"/>
        </w:numPr>
        <w:jc w:val="both"/>
      </w:pPr>
      <w:r w:rsidRPr="00E82BB5">
        <w:t xml:space="preserve">Пухова Е.Ю., Треушников Р.В.: Лабораторный практикум по бухгалтерскому учетуУчебное пособие. – Нижний Новгород: Нижегородский госуниверситет, 2015. – 45   с. </w:t>
      </w:r>
      <w:hyperlink r:id="rId9" w:history="1">
        <w:r w:rsidRPr="00E82BB5">
          <w:t>http://www.lib.unn.ru/students/other.html</w:t>
        </w:r>
      </w:hyperlink>
      <w:r w:rsidRPr="00E82BB5">
        <w:t xml:space="preserve"> (рег.номер 1119.16.07)</w:t>
      </w:r>
    </w:p>
    <w:p w:rsidR="001468B1" w:rsidRDefault="001468B1" w:rsidP="00447400">
      <w:pPr>
        <w:pStyle w:val="ListParagraph"/>
        <w:numPr>
          <w:ilvl w:val="0"/>
          <w:numId w:val="39"/>
        </w:numPr>
        <w:shd w:val="clear" w:color="auto" w:fill="FFFFFF"/>
        <w:jc w:val="both"/>
      </w:pPr>
      <w:hyperlink r:id="rId10" w:history="1">
        <w:r w:rsidRPr="009E1CFA">
          <w:t xml:space="preserve">Стельмашенко Н.Д. </w:t>
        </w:r>
      </w:hyperlink>
      <w:r w:rsidRPr="009E1CFA">
        <w:t xml:space="preserve">Лабораторный практикум по бухгалтерскому учету (сквозная задача): Учебное пособие / Л.В. Пономарева, Н.Д. Стельмашенко. - 5 изд., пер. и доп. - М.: Вузовский учебник, НИЦ ИНФРА-М, 2015. - 228 с.: </w:t>
      </w:r>
      <w:hyperlink r:id="rId11" w:history="1">
        <w:r w:rsidRPr="00B357CA">
          <w:rPr>
            <w:rStyle w:val="Hyperlink"/>
          </w:rPr>
          <w:t>http://znanium.com/catalog/product/489827</w:t>
        </w:r>
      </w:hyperlink>
    </w:p>
    <w:p w:rsidR="001468B1" w:rsidRPr="009E1CFA" w:rsidRDefault="001468B1" w:rsidP="00E7059B">
      <w:pPr>
        <w:shd w:val="clear" w:color="auto" w:fill="FFFFFF"/>
        <w:jc w:val="both"/>
      </w:pPr>
    </w:p>
    <w:p w:rsidR="001468B1" w:rsidRPr="00447400" w:rsidRDefault="001468B1" w:rsidP="00E7059B">
      <w:pPr>
        <w:tabs>
          <w:tab w:val="left" w:pos="0"/>
          <w:tab w:val="left" w:pos="426"/>
          <w:tab w:val="left" w:pos="851"/>
          <w:tab w:val="left" w:pos="993"/>
          <w:tab w:val="left" w:pos="1276"/>
          <w:tab w:val="left" w:pos="1560"/>
        </w:tabs>
        <w:spacing w:line="276" w:lineRule="auto"/>
        <w:ind w:left="709"/>
        <w:jc w:val="center"/>
      </w:pPr>
      <w:r>
        <w:rPr>
          <w:b/>
          <w:bCs/>
        </w:rPr>
        <w:t>Дополнительн</w:t>
      </w:r>
      <w:r w:rsidRPr="00447400">
        <w:rPr>
          <w:b/>
          <w:bCs/>
        </w:rPr>
        <w:t>ая литература</w:t>
      </w:r>
    </w:p>
    <w:p w:rsidR="001468B1" w:rsidRDefault="001468B1" w:rsidP="00E7059B">
      <w:pPr>
        <w:pStyle w:val="ListParagraph"/>
        <w:numPr>
          <w:ilvl w:val="0"/>
          <w:numId w:val="39"/>
        </w:numPr>
        <w:shd w:val="clear" w:color="auto" w:fill="FFFFFF"/>
        <w:jc w:val="both"/>
      </w:pPr>
      <w:r w:rsidRPr="00CC76C8">
        <w:t>Дмитриева, И. М. Бухгал</w:t>
      </w:r>
      <w:r>
        <w:t>терский учет:</w:t>
      </w:r>
      <w:r w:rsidRPr="00CC76C8">
        <w:t xml:space="preserve"> учебник и практикум для СПО / И. М. Дмитриева. — 5-е изд., перераб. и доп. — М. : Издательство Юрайт, 2018. — 325 с. — (Серия : Профессиональное образование). — </w:t>
      </w:r>
      <w:r w:rsidRPr="00725672">
        <w:t>https://biblio-online.ru/book/8DFC14EA-D55E-49EA-94FA-B848150B1D49/buhgalterskiy-uchet</w:t>
      </w:r>
    </w:p>
    <w:p w:rsidR="001468B1" w:rsidRPr="00CC76C8" w:rsidRDefault="001468B1" w:rsidP="00E7059B">
      <w:pPr>
        <w:shd w:val="clear" w:color="auto" w:fill="FFFFFF"/>
        <w:jc w:val="both"/>
      </w:pPr>
    </w:p>
    <w:p w:rsidR="001468B1" w:rsidRPr="00447400" w:rsidRDefault="001468B1" w:rsidP="00E7059B">
      <w:pPr>
        <w:pStyle w:val="BodyTextIndent"/>
        <w:tabs>
          <w:tab w:val="left" w:pos="0"/>
        </w:tabs>
        <w:spacing w:line="360" w:lineRule="auto"/>
        <w:jc w:val="center"/>
        <w:rPr>
          <w:b/>
          <w:bCs/>
        </w:rPr>
      </w:pPr>
      <w:r w:rsidRPr="00447400">
        <w:rPr>
          <w:b/>
          <w:bCs/>
        </w:rPr>
        <w:t>Нормативно-правовые документы</w:t>
      </w:r>
    </w:p>
    <w:p w:rsidR="001468B1" w:rsidRPr="00200D13" w:rsidRDefault="001468B1" w:rsidP="00E7059B">
      <w:pPr>
        <w:numPr>
          <w:ilvl w:val="0"/>
          <w:numId w:val="28"/>
        </w:numPr>
        <w:suppressAutoHyphens/>
        <w:spacing w:line="200" w:lineRule="atLeast"/>
        <w:jc w:val="both"/>
      </w:pPr>
      <w:r w:rsidRPr="00200D13">
        <w:t>Закон «О бухгалтерском учете»    № 402-ФЗ от 06.12.2011.</w:t>
      </w:r>
    </w:p>
    <w:p w:rsidR="001468B1" w:rsidRPr="00200D13" w:rsidRDefault="001468B1" w:rsidP="00E7059B">
      <w:pPr>
        <w:numPr>
          <w:ilvl w:val="0"/>
          <w:numId w:val="28"/>
        </w:numPr>
        <w:suppressAutoHyphens/>
        <w:spacing w:line="200" w:lineRule="atLeast"/>
        <w:jc w:val="both"/>
      </w:pPr>
      <w:r w:rsidRPr="00200D13">
        <w:t>Налоговый кодекс Российской Федерации</w:t>
      </w:r>
    </w:p>
    <w:p w:rsidR="001468B1" w:rsidRPr="00200D13" w:rsidRDefault="001468B1" w:rsidP="00E7059B">
      <w:pPr>
        <w:numPr>
          <w:ilvl w:val="0"/>
          <w:numId w:val="28"/>
        </w:numPr>
        <w:suppressAutoHyphens/>
        <w:spacing w:line="200" w:lineRule="atLeast"/>
        <w:jc w:val="both"/>
      </w:pPr>
      <w:r w:rsidRPr="00200D13">
        <w:t>Трудовой кодекс Российской Федерации</w:t>
      </w:r>
    </w:p>
    <w:p w:rsidR="001468B1" w:rsidRPr="00200D13" w:rsidRDefault="001468B1" w:rsidP="00E7059B">
      <w:pPr>
        <w:numPr>
          <w:ilvl w:val="0"/>
          <w:numId w:val="28"/>
        </w:numPr>
        <w:suppressAutoHyphens/>
        <w:spacing w:line="200" w:lineRule="atLeast"/>
        <w:jc w:val="both"/>
      </w:pPr>
      <w:r w:rsidRPr="00200D13">
        <w:t>Положение по ведению бухгалтерского учёта и бухгалтерской отчётности, утвержденное приказом Минфина РФ от 29.07.1998 г. № 34н с изменениями и дополнениями приказа Минфина № 186н. (от 24.12.2010 г.).</w:t>
      </w:r>
    </w:p>
    <w:p w:rsidR="001468B1" w:rsidRPr="00200D13" w:rsidRDefault="001468B1" w:rsidP="00E7059B">
      <w:pPr>
        <w:numPr>
          <w:ilvl w:val="0"/>
          <w:numId w:val="28"/>
        </w:numPr>
        <w:suppressAutoHyphens/>
        <w:spacing w:line="200" w:lineRule="atLeast"/>
        <w:jc w:val="both"/>
      </w:pPr>
      <w:r w:rsidRPr="00200D13">
        <w:t>Положение по бухгалтерскому учету «Учетная политика организации» ПБУ 1/2008 утверждено приказом Министерства финансов РФ от 06.10.2008 № 106н, с изменениями от 11.03.2009 № 22н, от 25.10.2010    № 132н, от 08.11.2010 № 144н.</w:t>
      </w:r>
    </w:p>
    <w:p w:rsidR="001468B1" w:rsidRPr="00200D13" w:rsidRDefault="001468B1" w:rsidP="00E7059B">
      <w:pPr>
        <w:numPr>
          <w:ilvl w:val="0"/>
          <w:numId w:val="28"/>
        </w:numPr>
        <w:suppressAutoHyphens/>
        <w:spacing w:line="200" w:lineRule="atLeast"/>
        <w:jc w:val="both"/>
      </w:pPr>
      <w:r w:rsidRPr="00200D13">
        <w:t>Положение по бухгалтерскому учету «Учет материально-производственных запасов» ПБУ 5/2001 утверждено приказом Министерства финансов РФ от 09.06.2001 № 44н, с изменениями от 27.11.2006 № 156н, от 26.03.2007 № 26н, от 25.10.2010 № 132н.</w:t>
      </w:r>
    </w:p>
    <w:p w:rsidR="001468B1" w:rsidRPr="00200D13" w:rsidRDefault="001468B1" w:rsidP="00E7059B">
      <w:pPr>
        <w:numPr>
          <w:ilvl w:val="0"/>
          <w:numId w:val="28"/>
        </w:numPr>
        <w:suppressAutoHyphens/>
        <w:spacing w:line="200" w:lineRule="atLeast"/>
        <w:jc w:val="both"/>
      </w:pPr>
      <w:r w:rsidRPr="00200D13">
        <w:t>Положение по бухгалтерскому учету «Учет основных средств» ПБУ 6/2001 утверждено приказом Министерства финансов РФ от 30.03.2001 № 26н, с изменениями от 18.05.2002 № 45н, от 12.12.2005 № 147н, от 18.09.2006 № 116н, от 27.11.2006 № 156н, от 25.10.2010 №132 н, от 24.12.2010№ 186н.</w:t>
      </w:r>
    </w:p>
    <w:p w:rsidR="001468B1" w:rsidRPr="00200D13" w:rsidRDefault="001468B1" w:rsidP="00E7059B">
      <w:pPr>
        <w:numPr>
          <w:ilvl w:val="0"/>
          <w:numId w:val="28"/>
        </w:numPr>
        <w:suppressAutoHyphens/>
        <w:spacing w:line="200" w:lineRule="atLeast"/>
        <w:jc w:val="both"/>
      </w:pPr>
      <w:r w:rsidRPr="00200D13">
        <w:t>Положение по бухгалтерскому учету «Доходы организации» ПБУ 9/1999 утверждено приказом Министерства финансов РФ от 06.05.1999 № 32н, с изменениями от 30.12.1999 № 107н, от 30.03.2001 № 27н, от 18.09.2006 № 116н, от 27.11.2006 № 156н, от 25.10.2010 № 132н, от 08.11.2010        № 144н</w:t>
      </w:r>
    </w:p>
    <w:p w:rsidR="001468B1" w:rsidRPr="00200D13" w:rsidRDefault="001468B1" w:rsidP="00E7059B">
      <w:pPr>
        <w:numPr>
          <w:ilvl w:val="0"/>
          <w:numId w:val="28"/>
        </w:numPr>
        <w:suppressAutoHyphens/>
        <w:spacing w:line="200" w:lineRule="atLeast"/>
        <w:jc w:val="both"/>
      </w:pPr>
      <w:r w:rsidRPr="00200D13">
        <w:t>Положение по бухгалтерскому учету «Расходы организации» ПБУ 10/1999 утверждено приказом Министерства финансов РФ от 30.12.1999 № 107н, с изменениями от 30.12.1999 № 107н, от 30.03.2001 № 27н, от 18.09.2006 № 116н, от 27.11.2006 № 156н, от 25.10.2010 № 132н, от 08.11.2010 № 144н</w:t>
      </w:r>
    </w:p>
    <w:p w:rsidR="001468B1" w:rsidRPr="00200D13" w:rsidRDefault="001468B1" w:rsidP="00E7059B">
      <w:pPr>
        <w:numPr>
          <w:ilvl w:val="0"/>
          <w:numId w:val="28"/>
        </w:numPr>
        <w:suppressAutoHyphens/>
        <w:spacing w:line="200" w:lineRule="atLeast"/>
        <w:jc w:val="both"/>
      </w:pPr>
      <w:r w:rsidRPr="00200D13">
        <w:t>План счетов бухгалтерского учета финансово-хозяйственной деятельности организации инструкция по его применению утверждены Приказом Министерства финансов РФ от 31 октября 2000г. № 94нв ред. 2003 г.</w:t>
      </w:r>
    </w:p>
    <w:p w:rsidR="001468B1" w:rsidRPr="00200D13" w:rsidRDefault="001468B1" w:rsidP="00E7059B">
      <w:pPr>
        <w:numPr>
          <w:ilvl w:val="0"/>
          <w:numId w:val="28"/>
        </w:numPr>
        <w:suppressAutoHyphens/>
        <w:spacing w:line="200" w:lineRule="atLeast"/>
        <w:jc w:val="both"/>
        <w:rPr>
          <w:color w:val="000000"/>
        </w:rPr>
      </w:pPr>
      <w:r w:rsidRPr="00200D13">
        <w:t>О формах бухгалтерской отчетности организаций. Приказ Минфина РФ от 02.07.2010 № 66н</w:t>
      </w:r>
      <w:r w:rsidRPr="00200D13">
        <w:rPr>
          <w:color w:val="000000"/>
        </w:rPr>
        <w:t xml:space="preserve"> (в ред. приказом Минфина России от 05.10.2011 № 124н, от 17.08.2012 № 113н, от 04.12.2012 № 154н).</w:t>
      </w:r>
    </w:p>
    <w:p w:rsidR="001468B1" w:rsidRPr="00200D13" w:rsidRDefault="001468B1" w:rsidP="00E7059B">
      <w:pPr>
        <w:numPr>
          <w:ilvl w:val="0"/>
          <w:numId w:val="28"/>
        </w:numPr>
        <w:suppressAutoHyphens/>
        <w:spacing w:line="200" w:lineRule="atLeast"/>
        <w:jc w:val="both"/>
      </w:pPr>
      <w:r w:rsidRPr="00200D13">
        <w:t>Методические указания по бухгалтерскому учёту основных средств. Утверждены Приказом Минфина РФ от 13.10.2003 г. № 91н с изменениями и дополнениями.</w:t>
      </w:r>
    </w:p>
    <w:p w:rsidR="001468B1" w:rsidRPr="00200D13" w:rsidRDefault="001468B1" w:rsidP="00E7059B">
      <w:pPr>
        <w:numPr>
          <w:ilvl w:val="0"/>
          <w:numId w:val="28"/>
        </w:numPr>
        <w:suppressAutoHyphens/>
        <w:spacing w:line="200" w:lineRule="atLeast"/>
        <w:jc w:val="both"/>
      </w:pPr>
      <w:r w:rsidRPr="00200D13">
        <w:t>Методические указания по бухгалтерскому учёту материально-производственных запасов. Утверждены Приказом Минфина РФ от 28.12.2001 №119н.</w:t>
      </w:r>
    </w:p>
    <w:p w:rsidR="001468B1" w:rsidRDefault="001468B1" w:rsidP="00E7059B">
      <w:pPr>
        <w:tabs>
          <w:tab w:val="left" w:pos="0"/>
          <w:tab w:val="left" w:pos="426"/>
          <w:tab w:val="left" w:pos="851"/>
          <w:tab w:val="left" w:pos="993"/>
          <w:tab w:val="left" w:pos="1134"/>
          <w:tab w:val="left" w:pos="1560"/>
        </w:tabs>
        <w:spacing w:line="276" w:lineRule="auto"/>
        <w:ind w:left="709"/>
        <w:rPr>
          <w:b/>
          <w:bCs/>
          <w:lang w:eastAsia="en-US"/>
        </w:rPr>
      </w:pPr>
    </w:p>
    <w:p w:rsidR="001468B1" w:rsidRPr="00447400" w:rsidRDefault="001468B1" w:rsidP="00E7059B">
      <w:pPr>
        <w:tabs>
          <w:tab w:val="left" w:pos="0"/>
          <w:tab w:val="left" w:pos="426"/>
          <w:tab w:val="left" w:pos="851"/>
          <w:tab w:val="left" w:pos="993"/>
          <w:tab w:val="left" w:pos="1134"/>
          <w:tab w:val="left" w:pos="1560"/>
        </w:tabs>
        <w:spacing w:line="276" w:lineRule="auto"/>
        <w:ind w:left="709"/>
        <w:jc w:val="center"/>
        <w:rPr>
          <w:b/>
          <w:bCs/>
          <w:lang w:eastAsia="en-US"/>
        </w:rPr>
      </w:pPr>
      <w:r w:rsidRPr="00447400">
        <w:rPr>
          <w:b/>
          <w:bCs/>
          <w:lang w:eastAsia="en-US"/>
        </w:rPr>
        <w:t>Интернет ресурсы</w:t>
      </w:r>
    </w:p>
    <w:p w:rsidR="001468B1" w:rsidRDefault="001468B1" w:rsidP="00E7059B">
      <w:pPr>
        <w:numPr>
          <w:ilvl w:val="0"/>
          <w:numId w:val="26"/>
        </w:numPr>
        <w:tabs>
          <w:tab w:val="left" w:pos="0"/>
          <w:tab w:val="left" w:pos="240"/>
          <w:tab w:val="left" w:pos="426"/>
          <w:tab w:val="left" w:pos="993"/>
          <w:tab w:val="left" w:pos="1134"/>
          <w:tab w:val="left" w:pos="1560"/>
        </w:tabs>
        <w:spacing w:line="276" w:lineRule="auto"/>
        <w:jc w:val="both"/>
      </w:pPr>
      <w:hyperlink r:id="rId12" w:history="1">
        <w:r>
          <w:rPr>
            <w:rStyle w:val="Hyperlink"/>
            <w:lang w:val="en-US"/>
          </w:rPr>
          <w:t>www.consultant.ru</w:t>
        </w:r>
      </w:hyperlink>
    </w:p>
    <w:p w:rsidR="001468B1" w:rsidRDefault="001468B1" w:rsidP="00E7059B">
      <w:pPr>
        <w:numPr>
          <w:ilvl w:val="0"/>
          <w:numId w:val="26"/>
        </w:numPr>
        <w:tabs>
          <w:tab w:val="left" w:pos="0"/>
          <w:tab w:val="left" w:pos="240"/>
          <w:tab w:val="left" w:pos="426"/>
          <w:tab w:val="left" w:pos="993"/>
          <w:tab w:val="left" w:pos="1134"/>
          <w:tab w:val="left" w:pos="1560"/>
        </w:tabs>
        <w:spacing w:line="276" w:lineRule="auto"/>
        <w:jc w:val="both"/>
      </w:pPr>
      <w:hyperlink r:id="rId13" w:history="1">
        <w:r>
          <w:rPr>
            <w:rStyle w:val="Hyperlink"/>
            <w:lang w:val="en-US"/>
          </w:rPr>
          <w:t>www.garant.ru</w:t>
        </w:r>
      </w:hyperlink>
    </w:p>
    <w:p w:rsidR="001468B1" w:rsidRDefault="001468B1" w:rsidP="00E7059B">
      <w:pPr>
        <w:numPr>
          <w:ilvl w:val="0"/>
          <w:numId w:val="26"/>
        </w:numPr>
        <w:tabs>
          <w:tab w:val="left" w:pos="240"/>
          <w:tab w:val="left" w:pos="993"/>
          <w:tab w:val="left" w:pos="1134"/>
        </w:tabs>
        <w:suppressAutoHyphens/>
        <w:spacing w:line="288" w:lineRule="auto"/>
        <w:jc w:val="both"/>
      </w:pPr>
      <w:r>
        <w:t xml:space="preserve">Официальный сайт разработчика программный продуктов 1С // </w:t>
      </w:r>
      <w:hyperlink r:id="rId14" w:history="1">
        <w:r>
          <w:rPr>
            <w:rStyle w:val="Hyperlink"/>
          </w:rPr>
          <w:t>www.1c.ru</w:t>
        </w:r>
      </w:hyperlink>
      <w:r>
        <w:t>.</w:t>
      </w:r>
    </w:p>
    <w:p w:rsidR="001468B1" w:rsidRDefault="001468B1" w:rsidP="00E7059B">
      <w:pPr>
        <w:numPr>
          <w:ilvl w:val="0"/>
          <w:numId w:val="26"/>
        </w:numPr>
        <w:tabs>
          <w:tab w:val="left" w:pos="240"/>
          <w:tab w:val="left" w:pos="993"/>
          <w:tab w:val="left" w:pos="1134"/>
        </w:tabs>
        <w:suppressAutoHyphens/>
        <w:spacing w:line="288" w:lineRule="auto"/>
        <w:jc w:val="both"/>
      </w:pPr>
      <w:r>
        <w:t>"Клерк.ру" - практическая помощь бухгалтеру // www.klerk.ru.</w:t>
      </w:r>
    </w:p>
    <w:p w:rsidR="001468B1" w:rsidRDefault="001468B1" w:rsidP="00E7059B">
      <w:pPr>
        <w:numPr>
          <w:ilvl w:val="0"/>
          <w:numId w:val="26"/>
        </w:numPr>
        <w:tabs>
          <w:tab w:val="left" w:pos="240"/>
          <w:tab w:val="left" w:pos="993"/>
          <w:tab w:val="left" w:pos="1134"/>
        </w:tabs>
        <w:suppressAutoHyphens/>
        <w:spacing w:line="288" w:lineRule="auto"/>
        <w:jc w:val="both"/>
      </w:pPr>
      <w:hyperlink r:id="rId15" w:tgtFrame="_blank" w:history="1">
        <w:r>
          <w:rPr>
            <w:rStyle w:val="Hyperlink"/>
          </w:rPr>
          <w:t>"Saldo.ru" / Электронный ресурс по бухгалтерии и налогам</w:t>
        </w:r>
      </w:hyperlink>
      <w:r>
        <w:t xml:space="preserve"> // </w:t>
      </w:r>
      <w:hyperlink r:id="rId16" w:history="1">
        <w:r>
          <w:rPr>
            <w:rStyle w:val="Hyperlink"/>
          </w:rPr>
          <w:t>www.saldo.ru</w:t>
        </w:r>
      </w:hyperlink>
      <w:r>
        <w:t>.</w:t>
      </w:r>
    </w:p>
    <w:p w:rsidR="001468B1" w:rsidRDefault="001468B1" w:rsidP="00447400">
      <w:pPr>
        <w:numPr>
          <w:ilvl w:val="0"/>
          <w:numId w:val="26"/>
        </w:numPr>
        <w:tabs>
          <w:tab w:val="left" w:pos="240"/>
          <w:tab w:val="left" w:pos="993"/>
          <w:tab w:val="left" w:pos="1134"/>
        </w:tabs>
        <w:suppressAutoHyphens/>
        <w:spacing w:line="288" w:lineRule="auto"/>
        <w:jc w:val="both"/>
      </w:pPr>
      <w:r>
        <w:t xml:space="preserve">Сайт разработчиков программного продукта «БЭСТ» // </w:t>
      </w:r>
      <w:hyperlink r:id="rId17" w:history="1">
        <w:r>
          <w:rPr>
            <w:rStyle w:val="Hyperlink"/>
          </w:rPr>
          <w:t>www.bestnet.ru</w:t>
        </w:r>
      </w:hyperlink>
      <w:r>
        <w:t>.</w:t>
      </w:r>
    </w:p>
    <w:p w:rsidR="001468B1" w:rsidRPr="00447400" w:rsidRDefault="001468B1" w:rsidP="00447400">
      <w:pPr>
        <w:numPr>
          <w:ilvl w:val="0"/>
          <w:numId w:val="26"/>
        </w:numPr>
        <w:tabs>
          <w:tab w:val="left" w:pos="240"/>
          <w:tab w:val="left" w:pos="993"/>
          <w:tab w:val="left" w:pos="1134"/>
        </w:tabs>
        <w:suppressAutoHyphens/>
        <w:spacing w:line="288" w:lineRule="auto"/>
        <w:jc w:val="both"/>
      </w:pPr>
      <w:r w:rsidRPr="00447400">
        <w:t>Сайт планеты КИС: www.russianenterprise.solutions.com.</w:t>
      </w: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p>
    <w:p w:rsidR="001468B1" w:rsidRDefault="001468B1" w:rsidP="001B5DFE">
      <w:pPr>
        <w:jc w:val="center"/>
        <w:rPr>
          <w:b/>
          <w:bCs/>
          <w:sz w:val="36"/>
          <w:szCs w:val="36"/>
        </w:rPr>
      </w:pPr>
      <w:r>
        <w:rPr>
          <w:b/>
          <w:bCs/>
          <w:sz w:val="36"/>
          <w:szCs w:val="36"/>
        </w:rPr>
        <w:t xml:space="preserve">Методические указания по выполнению самостоятельной работы по дисциплине </w:t>
      </w:r>
    </w:p>
    <w:p w:rsidR="001468B1" w:rsidRPr="00AB2384" w:rsidRDefault="001468B1" w:rsidP="001B5DFE">
      <w:pPr>
        <w:jc w:val="center"/>
        <w:rPr>
          <w:b/>
          <w:bCs/>
          <w:sz w:val="36"/>
          <w:szCs w:val="36"/>
        </w:rPr>
      </w:pPr>
      <w:r>
        <w:rPr>
          <w:b/>
          <w:bCs/>
          <w:sz w:val="36"/>
          <w:szCs w:val="36"/>
        </w:rPr>
        <w:t>«</w:t>
      </w:r>
      <w:r>
        <w:rPr>
          <w:b/>
          <w:bCs/>
          <w:sz w:val="28"/>
          <w:szCs w:val="28"/>
        </w:rPr>
        <w:t>Бухгалтерские информационные системы</w:t>
      </w:r>
      <w:r>
        <w:rPr>
          <w:b/>
          <w:bCs/>
          <w:sz w:val="36"/>
          <w:szCs w:val="36"/>
        </w:rPr>
        <w:t>»</w:t>
      </w:r>
    </w:p>
    <w:p w:rsidR="001468B1" w:rsidRDefault="001468B1" w:rsidP="00CA48A3"/>
    <w:p w:rsidR="001468B1" w:rsidRDefault="001468B1" w:rsidP="00CA48A3"/>
    <w:p w:rsidR="001468B1" w:rsidRDefault="001468B1" w:rsidP="00CA48A3"/>
    <w:p w:rsidR="001468B1" w:rsidRPr="00F93966" w:rsidRDefault="001468B1" w:rsidP="00CA48A3">
      <w:pPr>
        <w:jc w:val="center"/>
        <w:rPr>
          <w:b/>
          <w:bCs/>
          <w:i/>
          <w:iCs/>
        </w:rPr>
      </w:pPr>
      <w:r w:rsidRPr="00F93966">
        <w:t xml:space="preserve">Авторы: </w:t>
      </w:r>
      <w:r>
        <w:t>Руслан Владимирович Треушников, Ирина Александровна Варпаева</w:t>
      </w:r>
    </w:p>
    <w:p w:rsidR="001468B1" w:rsidRPr="00F93966" w:rsidRDefault="001468B1" w:rsidP="00CA48A3">
      <w:pPr>
        <w:jc w:val="center"/>
        <w:rPr>
          <w:b/>
          <w:bCs/>
          <w:i/>
          <w:iCs/>
        </w:rPr>
      </w:pPr>
      <w:r w:rsidRPr="00F93966">
        <w:rPr>
          <w:b/>
          <w:bCs/>
          <w:i/>
          <w:iCs/>
        </w:rPr>
        <w:t>Учебно-методическое пособие</w:t>
      </w:r>
    </w:p>
    <w:p w:rsidR="001468B1" w:rsidRPr="00F93966" w:rsidRDefault="001468B1" w:rsidP="00CA48A3">
      <w:pPr>
        <w:jc w:val="center"/>
      </w:pPr>
    </w:p>
    <w:p w:rsidR="001468B1" w:rsidRPr="00F93966" w:rsidRDefault="001468B1" w:rsidP="00CA48A3">
      <w:pPr>
        <w:jc w:val="center"/>
      </w:pPr>
    </w:p>
    <w:p w:rsidR="001468B1" w:rsidRPr="00F93966" w:rsidRDefault="001468B1" w:rsidP="00CA48A3">
      <w:pPr>
        <w:jc w:val="center"/>
      </w:pPr>
    </w:p>
    <w:p w:rsidR="001468B1" w:rsidRPr="00F93966" w:rsidRDefault="001468B1" w:rsidP="00CA48A3">
      <w:pPr>
        <w:jc w:val="center"/>
      </w:pPr>
    </w:p>
    <w:p w:rsidR="001468B1" w:rsidRPr="00F93966" w:rsidRDefault="001468B1" w:rsidP="00CA48A3">
      <w:pPr>
        <w:ind w:left="159"/>
        <w:jc w:val="center"/>
      </w:pPr>
      <w:r w:rsidRPr="00F93966">
        <w:t>Федеральное государственное автономное</w:t>
      </w:r>
    </w:p>
    <w:p w:rsidR="001468B1" w:rsidRPr="00F93966" w:rsidRDefault="001468B1" w:rsidP="00CA48A3">
      <w:pPr>
        <w:ind w:left="159"/>
        <w:jc w:val="center"/>
      </w:pPr>
      <w:r w:rsidRPr="00F93966">
        <w:t>образовательное учреждение высшего образования</w:t>
      </w:r>
    </w:p>
    <w:p w:rsidR="001468B1" w:rsidRPr="00F93966" w:rsidRDefault="001468B1" w:rsidP="00CA48A3">
      <w:pPr>
        <w:ind w:left="159"/>
        <w:jc w:val="center"/>
      </w:pPr>
      <w:r w:rsidRPr="00F93966">
        <w:t>«Национальный исследовательский Нижегородский государственный университет им. Н.И.Лобачевского»</w:t>
      </w:r>
    </w:p>
    <w:p w:rsidR="001468B1" w:rsidRDefault="001468B1" w:rsidP="00CA48A3">
      <w:pPr>
        <w:ind w:left="159"/>
        <w:jc w:val="center"/>
      </w:pPr>
      <w:r w:rsidRPr="00F93966">
        <w:t>603950, Нижний Новгород, пр. Гагарина, 23</w:t>
      </w:r>
    </w:p>
    <w:p w:rsidR="001468B1" w:rsidRDefault="001468B1"/>
    <w:sectPr w:rsidR="001468B1" w:rsidSect="00105C2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B1" w:rsidRDefault="001468B1" w:rsidP="00105C27">
      <w:r>
        <w:separator/>
      </w:r>
    </w:p>
  </w:endnote>
  <w:endnote w:type="continuationSeparator" w:id="1">
    <w:p w:rsidR="001468B1" w:rsidRDefault="001468B1" w:rsidP="00105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1" w:rsidRDefault="001468B1">
    <w:pPr>
      <w:pStyle w:val="Footer"/>
      <w:jc w:val="center"/>
    </w:pPr>
    <w:fldSimple w:instr=" PAGE   \* MERGEFORMAT ">
      <w:r>
        <w:rPr>
          <w:noProof/>
        </w:rPr>
        <w:t>3</w:t>
      </w:r>
    </w:fldSimple>
  </w:p>
  <w:p w:rsidR="001468B1" w:rsidRDefault="001468B1">
    <w:pPr>
      <w:pStyle w:val="Footer"/>
    </w:pPr>
  </w:p>
  <w:p w:rsidR="001468B1" w:rsidRDefault="001468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1" w:rsidRDefault="001468B1" w:rsidP="007109B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1468B1" w:rsidRDefault="001468B1">
    <w:pPr>
      <w:pStyle w:val="Footer"/>
      <w:jc w:val="center"/>
    </w:pPr>
    <w:r>
      <w:t xml:space="preserve"> </w:t>
    </w:r>
  </w:p>
  <w:p w:rsidR="001468B1" w:rsidRDefault="001468B1">
    <w:pPr>
      <w:pStyle w:val="Footer"/>
    </w:pPr>
  </w:p>
  <w:p w:rsidR="001468B1" w:rsidRDefault="001468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B1" w:rsidRDefault="001468B1" w:rsidP="00D40F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1468B1" w:rsidRDefault="00146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B1" w:rsidRDefault="001468B1" w:rsidP="00105C27">
      <w:r>
        <w:separator/>
      </w:r>
    </w:p>
  </w:footnote>
  <w:footnote w:type="continuationSeparator" w:id="1">
    <w:p w:rsidR="001468B1" w:rsidRDefault="001468B1" w:rsidP="00105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8C1"/>
    <w:multiLevelType w:val="hybridMultilevel"/>
    <w:tmpl w:val="8D8E230E"/>
    <w:lvl w:ilvl="0" w:tplc="0419000F">
      <w:start w:val="1"/>
      <w:numFmt w:val="decimal"/>
      <w:lvlText w:val="%1."/>
      <w:lvlJc w:val="left"/>
      <w:pPr>
        <w:ind w:left="1281" w:hanging="360"/>
      </w:pPr>
    </w:lvl>
    <w:lvl w:ilvl="1" w:tplc="04190019">
      <w:start w:val="1"/>
      <w:numFmt w:val="lowerLetter"/>
      <w:lvlText w:val="%2."/>
      <w:lvlJc w:val="left"/>
      <w:pPr>
        <w:ind w:left="2001" w:hanging="360"/>
      </w:pPr>
    </w:lvl>
    <w:lvl w:ilvl="2" w:tplc="0419001B">
      <w:start w:val="1"/>
      <w:numFmt w:val="lowerRoman"/>
      <w:lvlText w:val="%3."/>
      <w:lvlJc w:val="right"/>
      <w:pPr>
        <w:ind w:left="2721" w:hanging="180"/>
      </w:pPr>
    </w:lvl>
    <w:lvl w:ilvl="3" w:tplc="0419000F">
      <w:start w:val="1"/>
      <w:numFmt w:val="decimal"/>
      <w:lvlText w:val="%4."/>
      <w:lvlJc w:val="left"/>
      <w:pPr>
        <w:ind w:left="3441" w:hanging="360"/>
      </w:pPr>
    </w:lvl>
    <w:lvl w:ilvl="4" w:tplc="04190019">
      <w:start w:val="1"/>
      <w:numFmt w:val="lowerLetter"/>
      <w:lvlText w:val="%5."/>
      <w:lvlJc w:val="left"/>
      <w:pPr>
        <w:ind w:left="4161" w:hanging="360"/>
      </w:pPr>
    </w:lvl>
    <w:lvl w:ilvl="5" w:tplc="0419001B">
      <w:start w:val="1"/>
      <w:numFmt w:val="lowerRoman"/>
      <w:lvlText w:val="%6."/>
      <w:lvlJc w:val="right"/>
      <w:pPr>
        <w:ind w:left="4881" w:hanging="180"/>
      </w:pPr>
    </w:lvl>
    <w:lvl w:ilvl="6" w:tplc="0419000F">
      <w:start w:val="1"/>
      <w:numFmt w:val="decimal"/>
      <w:lvlText w:val="%7."/>
      <w:lvlJc w:val="left"/>
      <w:pPr>
        <w:ind w:left="5601" w:hanging="360"/>
      </w:pPr>
    </w:lvl>
    <w:lvl w:ilvl="7" w:tplc="04190019">
      <w:start w:val="1"/>
      <w:numFmt w:val="lowerLetter"/>
      <w:lvlText w:val="%8."/>
      <w:lvlJc w:val="left"/>
      <w:pPr>
        <w:ind w:left="6321" w:hanging="360"/>
      </w:pPr>
    </w:lvl>
    <w:lvl w:ilvl="8" w:tplc="0419001B">
      <w:start w:val="1"/>
      <w:numFmt w:val="lowerRoman"/>
      <w:lvlText w:val="%9."/>
      <w:lvlJc w:val="right"/>
      <w:pPr>
        <w:ind w:left="7041" w:hanging="180"/>
      </w:pPr>
    </w:lvl>
  </w:abstractNum>
  <w:abstractNum w:abstractNumId="1">
    <w:nsid w:val="050D6B94"/>
    <w:multiLevelType w:val="hybridMultilevel"/>
    <w:tmpl w:val="B4D6E230"/>
    <w:lvl w:ilvl="0" w:tplc="E2324E00">
      <w:start w:val="1"/>
      <w:numFmt w:val="decimal"/>
      <w:lvlText w:val="%1."/>
      <w:lvlJc w:val="left"/>
      <w:pPr>
        <w:tabs>
          <w:tab w:val="num" w:pos="284"/>
        </w:tabs>
        <w:ind w:left="284" w:hanging="284"/>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F42AD3"/>
    <w:multiLevelType w:val="multilevel"/>
    <w:tmpl w:val="2972583E"/>
    <w:lvl w:ilvl="0">
      <w:start w:val="3"/>
      <w:numFmt w:val="decimal"/>
      <w:lvlText w:val="%1"/>
      <w:lvlJc w:val="left"/>
      <w:pPr>
        <w:ind w:left="360" w:hanging="360"/>
      </w:pPr>
      <w:rPr>
        <w:rFonts w:hint="default"/>
        <w:b/>
        <w:bCs/>
      </w:rPr>
    </w:lvl>
    <w:lvl w:ilvl="1">
      <w:start w:val="1"/>
      <w:numFmt w:val="decimal"/>
      <w:lvlText w:val="%1.%2"/>
      <w:lvlJc w:val="left"/>
      <w:pPr>
        <w:ind w:left="1640" w:hanging="360"/>
      </w:pPr>
      <w:rPr>
        <w:rFonts w:hint="default"/>
        <w:b/>
        <w:bCs/>
      </w:rPr>
    </w:lvl>
    <w:lvl w:ilvl="2">
      <w:start w:val="1"/>
      <w:numFmt w:val="decimal"/>
      <w:lvlText w:val="%1.%2.%3"/>
      <w:lvlJc w:val="left"/>
      <w:pPr>
        <w:ind w:left="3280" w:hanging="720"/>
      </w:pPr>
      <w:rPr>
        <w:rFonts w:hint="default"/>
        <w:b/>
        <w:bCs/>
      </w:rPr>
    </w:lvl>
    <w:lvl w:ilvl="3">
      <w:start w:val="1"/>
      <w:numFmt w:val="decimal"/>
      <w:lvlText w:val="%1.%2.%3.%4"/>
      <w:lvlJc w:val="left"/>
      <w:pPr>
        <w:ind w:left="4560" w:hanging="720"/>
      </w:pPr>
      <w:rPr>
        <w:rFonts w:hint="default"/>
        <w:b/>
        <w:bCs/>
      </w:rPr>
    </w:lvl>
    <w:lvl w:ilvl="4">
      <w:start w:val="1"/>
      <w:numFmt w:val="decimal"/>
      <w:lvlText w:val="%1.%2.%3.%4.%5"/>
      <w:lvlJc w:val="left"/>
      <w:pPr>
        <w:ind w:left="6200" w:hanging="1080"/>
      </w:pPr>
      <w:rPr>
        <w:rFonts w:hint="default"/>
        <w:b/>
        <w:bCs/>
      </w:rPr>
    </w:lvl>
    <w:lvl w:ilvl="5">
      <w:start w:val="1"/>
      <w:numFmt w:val="decimal"/>
      <w:lvlText w:val="%1.%2.%3.%4.%5.%6"/>
      <w:lvlJc w:val="left"/>
      <w:pPr>
        <w:ind w:left="7480" w:hanging="1080"/>
      </w:pPr>
      <w:rPr>
        <w:rFonts w:hint="default"/>
        <w:b/>
        <w:bCs/>
      </w:rPr>
    </w:lvl>
    <w:lvl w:ilvl="6">
      <w:start w:val="1"/>
      <w:numFmt w:val="decimal"/>
      <w:lvlText w:val="%1.%2.%3.%4.%5.%6.%7"/>
      <w:lvlJc w:val="left"/>
      <w:pPr>
        <w:ind w:left="9120" w:hanging="1440"/>
      </w:pPr>
      <w:rPr>
        <w:rFonts w:hint="default"/>
        <w:b/>
        <w:bCs/>
      </w:rPr>
    </w:lvl>
    <w:lvl w:ilvl="7">
      <w:start w:val="1"/>
      <w:numFmt w:val="decimal"/>
      <w:lvlText w:val="%1.%2.%3.%4.%5.%6.%7.%8"/>
      <w:lvlJc w:val="left"/>
      <w:pPr>
        <w:ind w:left="10400" w:hanging="1440"/>
      </w:pPr>
      <w:rPr>
        <w:rFonts w:hint="default"/>
        <w:b/>
        <w:bCs/>
      </w:rPr>
    </w:lvl>
    <w:lvl w:ilvl="8">
      <w:start w:val="1"/>
      <w:numFmt w:val="decimal"/>
      <w:lvlText w:val="%1.%2.%3.%4.%5.%6.%7.%8.%9"/>
      <w:lvlJc w:val="left"/>
      <w:pPr>
        <w:ind w:left="12040" w:hanging="1800"/>
      </w:pPr>
      <w:rPr>
        <w:rFonts w:hint="default"/>
        <w:b/>
        <w:bCs/>
      </w:rPr>
    </w:lvl>
  </w:abstractNum>
  <w:abstractNum w:abstractNumId="3">
    <w:nsid w:val="096C216F"/>
    <w:multiLevelType w:val="hybridMultilevel"/>
    <w:tmpl w:val="BA7A88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B03322D"/>
    <w:multiLevelType w:val="hybridMultilevel"/>
    <w:tmpl w:val="4CF25D14"/>
    <w:lvl w:ilvl="0" w:tplc="04190001">
      <w:start w:val="1"/>
      <w:numFmt w:val="bullet"/>
      <w:lvlText w:val=""/>
      <w:lvlJc w:val="left"/>
      <w:pPr>
        <w:ind w:left="276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A670FD"/>
    <w:multiLevelType w:val="hybridMultilevel"/>
    <w:tmpl w:val="BB369714"/>
    <w:lvl w:ilvl="0" w:tplc="7E68F12C">
      <w:start w:val="1"/>
      <w:numFmt w:val="bullet"/>
      <w:lvlText w:val=""/>
      <w:lvlJc w:val="left"/>
      <w:pPr>
        <w:tabs>
          <w:tab w:val="num" w:pos="993"/>
        </w:tabs>
        <w:ind w:left="993" w:hanging="284"/>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0D786602"/>
    <w:multiLevelType w:val="hybridMultilevel"/>
    <w:tmpl w:val="46CECE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234134A"/>
    <w:multiLevelType w:val="hybridMultilevel"/>
    <w:tmpl w:val="59EE9006"/>
    <w:lvl w:ilvl="0" w:tplc="0419000F">
      <w:start w:val="1"/>
      <w:numFmt w:val="decimal"/>
      <w:lvlText w:val="%1."/>
      <w:lvlJc w:val="left"/>
      <w:pPr>
        <w:tabs>
          <w:tab w:val="num" w:pos="1281"/>
        </w:tabs>
        <w:ind w:left="1281" w:hanging="360"/>
      </w:p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abstractNum w:abstractNumId="8">
    <w:nsid w:val="1C470BED"/>
    <w:multiLevelType w:val="hybridMultilevel"/>
    <w:tmpl w:val="5BEAB1F4"/>
    <w:lvl w:ilvl="0" w:tplc="7E68F12C">
      <w:start w:val="1"/>
      <w:numFmt w:val="bullet"/>
      <w:lvlText w:val=""/>
      <w:lvlJc w:val="left"/>
      <w:pPr>
        <w:tabs>
          <w:tab w:val="num" w:pos="284"/>
        </w:tabs>
        <w:ind w:left="284"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E66721B"/>
    <w:multiLevelType w:val="hybridMultilevel"/>
    <w:tmpl w:val="A064B7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17C5223"/>
    <w:multiLevelType w:val="hybridMultilevel"/>
    <w:tmpl w:val="BA0E4C8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6135BBD"/>
    <w:multiLevelType w:val="hybridMultilevel"/>
    <w:tmpl w:val="A2E0EC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461FF7"/>
    <w:multiLevelType w:val="hybridMultilevel"/>
    <w:tmpl w:val="0960EDC0"/>
    <w:lvl w:ilvl="0" w:tplc="7E68F12C">
      <w:start w:val="1"/>
      <w:numFmt w:val="bullet"/>
      <w:lvlText w:val=""/>
      <w:lvlJc w:val="left"/>
      <w:pPr>
        <w:tabs>
          <w:tab w:val="num" w:pos="284"/>
        </w:tabs>
        <w:ind w:left="284"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D8B6CE6"/>
    <w:multiLevelType w:val="hybridMultilevel"/>
    <w:tmpl w:val="A2A41374"/>
    <w:lvl w:ilvl="0" w:tplc="0419000F">
      <w:start w:val="1"/>
      <w:numFmt w:val="decimal"/>
      <w:lvlText w:val="%1."/>
      <w:lvlJc w:val="left"/>
      <w:pPr>
        <w:tabs>
          <w:tab w:val="num" w:pos="1281"/>
        </w:tabs>
        <w:ind w:left="1281" w:hanging="360"/>
      </w:p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abstractNum w:abstractNumId="14">
    <w:nsid w:val="2E6179D6"/>
    <w:multiLevelType w:val="hybridMultilevel"/>
    <w:tmpl w:val="A4DE5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3228AD"/>
    <w:multiLevelType w:val="hybridMultilevel"/>
    <w:tmpl w:val="6520F6C4"/>
    <w:lvl w:ilvl="0" w:tplc="E2324E00">
      <w:start w:val="1"/>
      <w:numFmt w:val="decimal"/>
      <w:lvlText w:val="%1."/>
      <w:lvlJc w:val="left"/>
      <w:pPr>
        <w:tabs>
          <w:tab w:val="num" w:pos="284"/>
        </w:tabs>
        <w:ind w:left="284" w:hanging="284"/>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5815C8"/>
    <w:multiLevelType w:val="hybridMultilevel"/>
    <w:tmpl w:val="BD841DD2"/>
    <w:lvl w:ilvl="0" w:tplc="7E68F12C">
      <w:start w:val="1"/>
      <w:numFmt w:val="bullet"/>
      <w:lvlText w:val=""/>
      <w:lvlJc w:val="left"/>
      <w:pPr>
        <w:tabs>
          <w:tab w:val="num" w:pos="993"/>
        </w:tabs>
        <w:ind w:left="993" w:hanging="284"/>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3AEF1D87"/>
    <w:multiLevelType w:val="hybridMultilevel"/>
    <w:tmpl w:val="8D8E230E"/>
    <w:lvl w:ilvl="0" w:tplc="0419000F">
      <w:start w:val="1"/>
      <w:numFmt w:val="decimal"/>
      <w:lvlText w:val="%1."/>
      <w:lvlJc w:val="left"/>
      <w:pPr>
        <w:ind w:left="1281" w:hanging="360"/>
      </w:pPr>
    </w:lvl>
    <w:lvl w:ilvl="1" w:tplc="04190019">
      <w:start w:val="1"/>
      <w:numFmt w:val="lowerLetter"/>
      <w:lvlText w:val="%2."/>
      <w:lvlJc w:val="left"/>
      <w:pPr>
        <w:ind w:left="2001" w:hanging="360"/>
      </w:pPr>
    </w:lvl>
    <w:lvl w:ilvl="2" w:tplc="0419001B">
      <w:start w:val="1"/>
      <w:numFmt w:val="lowerRoman"/>
      <w:lvlText w:val="%3."/>
      <w:lvlJc w:val="right"/>
      <w:pPr>
        <w:ind w:left="2721" w:hanging="180"/>
      </w:pPr>
    </w:lvl>
    <w:lvl w:ilvl="3" w:tplc="0419000F">
      <w:start w:val="1"/>
      <w:numFmt w:val="decimal"/>
      <w:lvlText w:val="%4."/>
      <w:lvlJc w:val="left"/>
      <w:pPr>
        <w:ind w:left="3441" w:hanging="360"/>
      </w:pPr>
    </w:lvl>
    <w:lvl w:ilvl="4" w:tplc="04190019">
      <w:start w:val="1"/>
      <w:numFmt w:val="lowerLetter"/>
      <w:lvlText w:val="%5."/>
      <w:lvlJc w:val="left"/>
      <w:pPr>
        <w:ind w:left="4161" w:hanging="360"/>
      </w:pPr>
    </w:lvl>
    <w:lvl w:ilvl="5" w:tplc="0419001B">
      <w:start w:val="1"/>
      <w:numFmt w:val="lowerRoman"/>
      <w:lvlText w:val="%6."/>
      <w:lvlJc w:val="right"/>
      <w:pPr>
        <w:ind w:left="4881" w:hanging="180"/>
      </w:pPr>
    </w:lvl>
    <w:lvl w:ilvl="6" w:tplc="0419000F">
      <w:start w:val="1"/>
      <w:numFmt w:val="decimal"/>
      <w:lvlText w:val="%7."/>
      <w:lvlJc w:val="left"/>
      <w:pPr>
        <w:ind w:left="5601" w:hanging="360"/>
      </w:pPr>
    </w:lvl>
    <w:lvl w:ilvl="7" w:tplc="04190019">
      <w:start w:val="1"/>
      <w:numFmt w:val="lowerLetter"/>
      <w:lvlText w:val="%8."/>
      <w:lvlJc w:val="left"/>
      <w:pPr>
        <w:ind w:left="6321" w:hanging="360"/>
      </w:pPr>
    </w:lvl>
    <w:lvl w:ilvl="8" w:tplc="0419001B">
      <w:start w:val="1"/>
      <w:numFmt w:val="lowerRoman"/>
      <w:lvlText w:val="%9."/>
      <w:lvlJc w:val="right"/>
      <w:pPr>
        <w:ind w:left="7041" w:hanging="180"/>
      </w:pPr>
    </w:lvl>
  </w:abstractNum>
  <w:abstractNum w:abstractNumId="18">
    <w:nsid w:val="3BDD472F"/>
    <w:multiLevelType w:val="hybridMultilevel"/>
    <w:tmpl w:val="57CCBC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A84612"/>
    <w:multiLevelType w:val="hybridMultilevel"/>
    <w:tmpl w:val="E46C99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4D6BE2"/>
    <w:multiLevelType w:val="hybridMultilevel"/>
    <w:tmpl w:val="654C7A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C73C02"/>
    <w:multiLevelType w:val="hybridMultilevel"/>
    <w:tmpl w:val="70446AFC"/>
    <w:lvl w:ilvl="0" w:tplc="858E21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EA459CA"/>
    <w:multiLevelType w:val="hybridMultilevel"/>
    <w:tmpl w:val="BACCA0E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12730B3"/>
    <w:multiLevelType w:val="hybridMultilevel"/>
    <w:tmpl w:val="F26C9B5C"/>
    <w:lvl w:ilvl="0" w:tplc="7E68F12C">
      <w:start w:val="1"/>
      <w:numFmt w:val="bullet"/>
      <w:lvlText w:val=""/>
      <w:lvlJc w:val="left"/>
      <w:pPr>
        <w:tabs>
          <w:tab w:val="num" w:pos="284"/>
        </w:tabs>
        <w:ind w:left="284"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1E2500F"/>
    <w:multiLevelType w:val="hybridMultilevel"/>
    <w:tmpl w:val="0D08312E"/>
    <w:styleLink w:val="18"/>
    <w:lvl w:ilvl="0" w:tplc="38FC83D0">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1" w:tplc="339444BE">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2" w:tplc="AEB616E6">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3" w:tplc="BC663188">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4" w:tplc="BAF4A394">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5" w:tplc="F452AD50">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6" w:tplc="58E24FB0">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7" w:tplc="74D21404">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lvl w:ilvl="8" w:tplc="1FBCFA06">
      <w:start w:val="1"/>
      <w:numFmt w:val="bullet"/>
      <w:lvlText w:val="•"/>
      <w:lvlJc w:val="left"/>
      <w:pPr>
        <w:tabs>
          <w:tab w:val="num" w:pos="708"/>
        </w:tabs>
        <w:ind w:left="720" w:hanging="360"/>
      </w:pPr>
      <w:rPr>
        <w:rFonts w:ascii="Symbol" w:eastAsia="Times New Roman" w:hAnsi="Symbol"/>
        <w:b w:val="0"/>
        <w:bCs w:val="0"/>
        <w:i w:val="0"/>
        <w:iCs w:val="0"/>
        <w:caps w:val="0"/>
        <w:smallCaps w:val="0"/>
        <w:strike w:val="0"/>
        <w:dstrike w:val="0"/>
        <w:color w:val="000000"/>
        <w:spacing w:val="0"/>
        <w:w w:val="100"/>
        <w:kern w:val="0"/>
        <w:position w:val="0"/>
        <w:vertAlign w:val="baseline"/>
      </w:rPr>
    </w:lvl>
  </w:abstractNum>
  <w:abstractNum w:abstractNumId="25">
    <w:nsid w:val="463C200D"/>
    <w:multiLevelType w:val="hybridMultilevel"/>
    <w:tmpl w:val="4BAA1066"/>
    <w:lvl w:ilvl="0" w:tplc="012A04CA">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BDB5CA7"/>
    <w:multiLevelType w:val="hybridMultilevel"/>
    <w:tmpl w:val="F402AA84"/>
    <w:lvl w:ilvl="0" w:tplc="0419000F">
      <w:start w:val="1"/>
      <w:numFmt w:val="decimal"/>
      <w:lvlText w:val="%1."/>
      <w:lvlJc w:val="left"/>
      <w:pPr>
        <w:tabs>
          <w:tab w:val="num" w:pos="1281"/>
        </w:tabs>
        <w:ind w:left="1281" w:hanging="360"/>
      </w:p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abstractNum w:abstractNumId="27">
    <w:nsid w:val="4CA0666F"/>
    <w:multiLevelType w:val="hybridMultilevel"/>
    <w:tmpl w:val="D9C4B7CA"/>
    <w:lvl w:ilvl="0" w:tplc="7E68F12C">
      <w:start w:val="1"/>
      <w:numFmt w:val="bullet"/>
      <w:lvlText w:val=""/>
      <w:lvlJc w:val="left"/>
      <w:pPr>
        <w:tabs>
          <w:tab w:val="num" w:pos="284"/>
        </w:tabs>
        <w:ind w:left="284"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E1F3BD5"/>
    <w:multiLevelType w:val="hybridMultilevel"/>
    <w:tmpl w:val="59EE9006"/>
    <w:lvl w:ilvl="0" w:tplc="0419000F">
      <w:start w:val="1"/>
      <w:numFmt w:val="decimal"/>
      <w:lvlText w:val="%1."/>
      <w:lvlJc w:val="left"/>
      <w:pPr>
        <w:tabs>
          <w:tab w:val="num" w:pos="1281"/>
        </w:tabs>
        <w:ind w:left="1281" w:hanging="360"/>
      </w:p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abstractNum w:abstractNumId="29">
    <w:nsid w:val="560C6567"/>
    <w:multiLevelType w:val="hybridMultilevel"/>
    <w:tmpl w:val="B98EFE2A"/>
    <w:lvl w:ilvl="0" w:tplc="FF282968">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217971"/>
    <w:multiLevelType w:val="hybridMultilevel"/>
    <w:tmpl w:val="5F3050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7FF19EA"/>
    <w:multiLevelType w:val="hybridMultilevel"/>
    <w:tmpl w:val="C1F21B98"/>
    <w:lvl w:ilvl="0" w:tplc="0419000F">
      <w:start w:val="1"/>
      <w:numFmt w:val="decimal"/>
      <w:lvlText w:val="%1."/>
      <w:lvlJc w:val="left"/>
      <w:pPr>
        <w:tabs>
          <w:tab w:val="num" w:pos="1281"/>
        </w:tabs>
        <w:ind w:left="1281" w:hanging="360"/>
      </w:p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abstractNum w:abstractNumId="32">
    <w:nsid w:val="60CD69BD"/>
    <w:multiLevelType w:val="hybridMultilevel"/>
    <w:tmpl w:val="A2A41374"/>
    <w:lvl w:ilvl="0" w:tplc="0419000F">
      <w:start w:val="1"/>
      <w:numFmt w:val="decimal"/>
      <w:lvlText w:val="%1."/>
      <w:lvlJc w:val="left"/>
      <w:pPr>
        <w:tabs>
          <w:tab w:val="num" w:pos="1281"/>
        </w:tabs>
        <w:ind w:left="1281" w:hanging="360"/>
      </w:p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abstractNum w:abstractNumId="33">
    <w:nsid w:val="64E32DA8"/>
    <w:multiLevelType w:val="hybridMultilevel"/>
    <w:tmpl w:val="F402AA84"/>
    <w:lvl w:ilvl="0" w:tplc="0419000F">
      <w:start w:val="1"/>
      <w:numFmt w:val="decimal"/>
      <w:lvlText w:val="%1."/>
      <w:lvlJc w:val="left"/>
      <w:pPr>
        <w:tabs>
          <w:tab w:val="num" w:pos="1281"/>
        </w:tabs>
        <w:ind w:left="1281" w:hanging="360"/>
      </w:p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abstractNum w:abstractNumId="34">
    <w:nsid w:val="65CB6F6C"/>
    <w:multiLevelType w:val="hybridMultilevel"/>
    <w:tmpl w:val="8D8E230E"/>
    <w:lvl w:ilvl="0" w:tplc="0419000F">
      <w:start w:val="1"/>
      <w:numFmt w:val="decimal"/>
      <w:lvlText w:val="%1."/>
      <w:lvlJc w:val="left"/>
      <w:pPr>
        <w:ind w:left="1281" w:hanging="360"/>
      </w:pPr>
    </w:lvl>
    <w:lvl w:ilvl="1" w:tplc="04190019">
      <w:start w:val="1"/>
      <w:numFmt w:val="lowerLetter"/>
      <w:lvlText w:val="%2."/>
      <w:lvlJc w:val="left"/>
      <w:pPr>
        <w:ind w:left="2001" w:hanging="360"/>
      </w:pPr>
    </w:lvl>
    <w:lvl w:ilvl="2" w:tplc="0419001B">
      <w:start w:val="1"/>
      <w:numFmt w:val="lowerRoman"/>
      <w:lvlText w:val="%3."/>
      <w:lvlJc w:val="right"/>
      <w:pPr>
        <w:ind w:left="2721" w:hanging="180"/>
      </w:pPr>
    </w:lvl>
    <w:lvl w:ilvl="3" w:tplc="0419000F">
      <w:start w:val="1"/>
      <w:numFmt w:val="decimal"/>
      <w:lvlText w:val="%4."/>
      <w:lvlJc w:val="left"/>
      <w:pPr>
        <w:ind w:left="3441" w:hanging="360"/>
      </w:pPr>
    </w:lvl>
    <w:lvl w:ilvl="4" w:tplc="04190019">
      <w:start w:val="1"/>
      <w:numFmt w:val="lowerLetter"/>
      <w:lvlText w:val="%5."/>
      <w:lvlJc w:val="left"/>
      <w:pPr>
        <w:ind w:left="4161" w:hanging="360"/>
      </w:pPr>
    </w:lvl>
    <w:lvl w:ilvl="5" w:tplc="0419001B">
      <w:start w:val="1"/>
      <w:numFmt w:val="lowerRoman"/>
      <w:lvlText w:val="%6."/>
      <w:lvlJc w:val="right"/>
      <w:pPr>
        <w:ind w:left="4881" w:hanging="180"/>
      </w:pPr>
    </w:lvl>
    <w:lvl w:ilvl="6" w:tplc="0419000F">
      <w:start w:val="1"/>
      <w:numFmt w:val="decimal"/>
      <w:lvlText w:val="%7."/>
      <w:lvlJc w:val="left"/>
      <w:pPr>
        <w:ind w:left="5601" w:hanging="360"/>
      </w:pPr>
    </w:lvl>
    <w:lvl w:ilvl="7" w:tplc="04190019">
      <w:start w:val="1"/>
      <w:numFmt w:val="lowerLetter"/>
      <w:lvlText w:val="%8."/>
      <w:lvlJc w:val="left"/>
      <w:pPr>
        <w:ind w:left="6321" w:hanging="360"/>
      </w:pPr>
    </w:lvl>
    <w:lvl w:ilvl="8" w:tplc="0419001B">
      <w:start w:val="1"/>
      <w:numFmt w:val="lowerRoman"/>
      <w:lvlText w:val="%9."/>
      <w:lvlJc w:val="right"/>
      <w:pPr>
        <w:ind w:left="7041" w:hanging="180"/>
      </w:pPr>
    </w:lvl>
  </w:abstractNum>
  <w:abstractNum w:abstractNumId="35">
    <w:nsid w:val="68711357"/>
    <w:multiLevelType w:val="hybridMultilevel"/>
    <w:tmpl w:val="3488A0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8AB44DD"/>
    <w:multiLevelType w:val="hybridMultilevel"/>
    <w:tmpl w:val="04DCA9BC"/>
    <w:lvl w:ilvl="0" w:tplc="7E68F12C">
      <w:start w:val="1"/>
      <w:numFmt w:val="bullet"/>
      <w:lvlText w:val=""/>
      <w:lvlJc w:val="left"/>
      <w:pPr>
        <w:tabs>
          <w:tab w:val="num" w:pos="284"/>
        </w:tabs>
        <w:ind w:left="284"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F7F37B5"/>
    <w:multiLevelType w:val="multilevel"/>
    <w:tmpl w:val="70446AF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7949399A"/>
    <w:multiLevelType w:val="hybridMultilevel"/>
    <w:tmpl w:val="F402AA84"/>
    <w:lvl w:ilvl="0" w:tplc="0419000F">
      <w:start w:val="1"/>
      <w:numFmt w:val="decimal"/>
      <w:lvlText w:val="%1."/>
      <w:lvlJc w:val="left"/>
      <w:pPr>
        <w:tabs>
          <w:tab w:val="num" w:pos="1281"/>
        </w:tabs>
        <w:ind w:left="1281" w:hanging="360"/>
      </w:pPr>
    </w:lvl>
    <w:lvl w:ilvl="1" w:tplc="04190019">
      <w:start w:val="1"/>
      <w:numFmt w:val="lowerLetter"/>
      <w:lvlText w:val="%2."/>
      <w:lvlJc w:val="left"/>
      <w:pPr>
        <w:tabs>
          <w:tab w:val="num" w:pos="2001"/>
        </w:tabs>
        <w:ind w:left="2001" w:hanging="360"/>
      </w:pPr>
    </w:lvl>
    <w:lvl w:ilvl="2" w:tplc="0419001B">
      <w:start w:val="1"/>
      <w:numFmt w:val="lowerRoman"/>
      <w:lvlText w:val="%3."/>
      <w:lvlJc w:val="right"/>
      <w:pPr>
        <w:tabs>
          <w:tab w:val="num" w:pos="2721"/>
        </w:tabs>
        <w:ind w:left="2721" w:hanging="180"/>
      </w:pPr>
    </w:lvl>
    <w:lvl w:ilvl="3" w:tplc="0419000F">
      <w:start w:val="1"/>
      <w:numFmt w:val="decimal"/>
      <w:lvlText w:val="%4."/>
      <w:lvlJc w:val="left"/>
      <w:pPr>
        <w:tabs>
          <w:tab w:val="num" w:pos="3441"/>
        </w:tabs>
        <w:ind w:left="3441" w:hanging="360"/>
      </w:pPr>
    </w:lvl>
    <w:lvl w:ilvl="4" w:tplc="04190019">
      <w:start w:val="1"/>
      <w:numFmt w:val="lowerLetter"/>
      <w:lvlText w:val="%5."/>
      <w:lvlJc w:val="left"/>
      <w:pPr>
        <w:tabs>
          <w:tab w:val="num" w:pos="4161"/>
        </w:tabs>
        <w:ind w:left="4161" w:hanging="360"/>
      </w:pPr>
    </w:lvl>
    <w:lvl w:ilvl="5" w:tplc="0419001B">
      <w:start w:val="1"/>
      <w:numFmt w:val="lowerRoman"/>
      <w:lvlText w:val="%6."/>
      <w:lvlJc w:val="right"/>
      <w:pPr>
        <w:tabs>
          <w:tab w:val="num" w:pos="4881"/>
        </w:tabs>
        <w:ind w:left="4881" w:hanging="180"/>
      </w:pPr>
    </w:lvl>
    <w:lvl w:ilvl="6" w:tplc="0419000F">
      <w:start w:val="1"/>
      <w:numFmt w:val="decimal"/>
      <w:lvlText w:val="%7."/>
      <w:lvlJc w:val="left"/>
      <w:pPr>
        <w:tabs>
          <w:tab w:val="num" w:pos="5601"/>
        </w:tabs>
        <w:ind w:left="5601" w:hanging="360"/>
      </w:pPr>
    </w:lvl>
    <w:lvl w:ilvl="7" w:tplc="04190019">
      <w:start w:val="1"/>
      <w:numFmt w:val="lowerLetter"/>
      <w:lvlText w:val="%8."/>
      <w:lvlJc w:val="left"/>
      <w:pPr>
        <w:tabs>
          <w:tab w:val="num" w:pos="6321"/>
        </w:tabs>
        <w:ind w:left="6321" w:hanging="360"/>
      </w:pPr>
    </w:lvl>
    <w:lvl w:ilvl="8" w:tplc="0419001B">
      <w:start w:val="1"/>
      <w:numFmt w:val="lowerRoman"/>
      <w:lvlText w:val="%9."/>
      <w:lvlJc w:val="right"/>
      <w:pPr>
        <w:tabs>
          <w:tab w:val="num" w:pos="7041"/>
        </w:tabs>
        <w:ind w:left="7041" w:hanging="180"/>
      </w:pPr>
    </w:lvl>
  </w:abstractNum>
  <w:num w:numId="1">
    <w:abstractNumId w:val="6"/>
  </w:num>
  <w:num w:numId="2">
    <w:abstractNumId w:val="35"/>
  </w:num>
  <w:num w:numId="3">
    <w:abstractNumId w:val="11"/>
  </w:num>
  <w:num w:numId="4">
    <w:abstractNumId w:val="3"/>
  </w:num>
  <w:num w:numId="5">
    <w:abstractNumId w:val="10"/>
  </w:num>
  <w:num w:numId="6">
    <w:abstractNumId w:val="18"/>
  </w:num>
  <w:num w:numId="7">
    <w:abstractNumId w:val="2"/>
  </w:num>
  <w:num w:numId="8">
    <w:abstractNumId w:val="24"/>
  </w:num>
  <w:num w:numId="9">
    <w:abstractNumId w:val="31"/>
  </w:num>
  <w:num w:numId="10">
    <w:abstractNumId w:val="38"/>
  </w:num>
  <w:num w:numId="11">
    <w:abstractNumId w:val="28"/>
  </w:num>
  <w:num w:numId="12">
    <w:abstractNumId w:val="32"/>
  </w:num>
  <w:num w:numId="13">
    <w:abstractNumId w:val="34"/>
  </w:num>
  <w:num w:numId="14">
    <w:abstractNumId w:val="33"/>
  </w:num>
  <w:num w:numId="15">
    <w:abstractNumId w:val="22"/>
  </w:num>
  <w:num w:numId="16">
    <w:abstractNumId w:val="0"/>
  </w:num>
  <w:num w:numId="17">
    <w:abstractNumId w:val="26"/>
  </w:num>
  <w:num w:numId="18">
    <w:abstractNumId w:val="17"/>
  </w:num>
  <w:num w:numId="19">
    <w:abstractNumId w:val="7"/>
  </w:num>
  <w:num w:numId="20">
    <w:abstractNumId w:val="13"/>
  </w:num>
  <w:num w:numId="21">
    <w:abstractNumId w:val="14"/>
  </w:num>
  <w:num w:numId="22">
    <w:abstractNumId w:val="4"/>
  </w:num>
  <w:num w:numId="23">
    <w:abstractNumId w:val="19"/>
  </w:num>
  <w:num w:numId="24">
    <w:abstractNumId w:val="20"/>
  </w:num>
  <w:num w:numId="25">
    <w:abstractNumId w:val="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27"/>
  </w:num>
  <w:num w:numId="30">
    <w:abstractNumId w:val="8"/>
  </w:num>
  <w:num w:numId="31">
    <w:abstractNumId w:val="12"/>
  </w:num>
  <w:num w:numId="32">
    <w:abstractNumId w:val="36"/>
  </w:num>
  <w:num w:numId="33">
    <w:abstractNumId w:val="15"/>
  </w:num>
  <w:num w:numId="34">
    <w:abstractNumId w:val="1"/>
  </w:num>
  <w:num w:numId="35">
    <w:abstractNumId w:val="5"/>
  </w:num>
  <w:num w:numId="36">
    <w:abstractNumId w:val="16"/>
  </w:num>
  <w:num w:numId="37">
    <w:abstractNumId w:val="23"/>
  </w:num>
  <w:num w:numId="38">
    <w:abstractNumId w:val="3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8A3"/>
    <w:rsid w:val="00007068"/>
    <w:rsid w:val="00015A40"/>
    <w:rsid w:val="00015E21"/>
    <w:rsid w:val="00016F9E"/>
    <w:rsid w:val="000271FE"/>
    <w:rsid w:val="00027C0B"/>
    <w:rsid w:val="00030B79"/>
    <w:rsid w:val="000336DB"/>
    <w:rsid w:val="00041BD1"/>
    <w:rsid w:val="00042772"/>
    <w:rsid w:val="00046882"/>
    <w:rsid w:val="0005342A"/>
    <w:rsid w:val="00053EA5"/>
    <w:rsid w:val="00081E39"/>
    <w:rsid w:val="000A6758"/>
    <w:rsid w:val="000C259B"/>
    <w:rsid w:val="000C2B11"/>
    <w:rsid w:val="000C2C98"/>
    <w:rsid w:val="000E0CF6"/>
    <w:rsid w:val="000E23BD"/>
    <w:rsid w:val="000E5AD5"/>
    <w:rsid w:val="00105C27"/>
    <w:rsid w:val="001106B7"/>
    <w:rsid w:val="001144DC"/>
    <w:rsid w:val="00137385"/>
    <w:rsid w:val="00146580"/>
    <w:rsid w:val="001468B1"/>
    <w:rsid w:val="00146FF9"/>
    <w:rsid w:val="00154BBA"/>
    <w:rsid w:val="00163125"/>
    <w:rsid w:val="001711AD"/>
    <w:rsid w:val="00191449"/>
    <w:rsid w:val="00197D13"/>
    <w:rsid w:val="001B2BC6"/>
    <w:rsid w:val="001B2E4D"/>
    <w:rsid w:val="001B39DF"/>
    <w:rsid w:val="001B5DFE"/>
    <w:rsid w:val="001C1DED"/>
    <w:rsid w:val="001F3DF4"/>
    <w:rsid w:val="001F3E45"/>
    <w:rsid w:val="001F5A3B"/>
    <w:rsid w:val="00200D13"/>
    <w:rsid w:val="00203F67"/>
    <w:rsid w:val="00215022"/>
    <w:rsid w:val="00225ABE"/>
    <w:rsid w:val="00226A79"/>
    <w:rsid w:val="0024674A"/>
    <w:rsid w:val="002511E7"/>
    <w:rsid w:val="002572D5"/>
    <w:rsid w:val="00264F21"/>
    <w:rsid w:val="00290D70"/>
    <w:rsid w:val="00294413"/>
    <w:rsid w:val="00295EBC"/>
    <w:rsid w:val="00297984"/>
    <w:rsid w:val="002C3DB7"/>
    <w:rsid w:val="002D0FB6"/>
    <w:rsid w:val="002E2A9E"/>
    <w:rsid w:val="002F1890"/>
    <w:rsid w:val="0030228E"/>
    <w:rsid w:val="00302463"/>
    <w:rsid w:val="003179DC"/>
    <w:rsid w:val="003263C0"/>
    <w:rsid w:val="003278CB"/>
    <w:rsid w:val="00342DC0"/>
    <w:rsid w:val="00357107"/>
    <w:rsid w:val="00360048"/>
    <w:rsid w:val="00361230"/>
    <w:rsid w:val="0037315A"/>
    <w:rsid w:val="00390301"/>
    <w:rsid w:val="00391A62"/>
    <w:rsid w:val="00392A3E"/>
    <w:rsid w:val="003D3B42"/>
    <w:rsid w:val="003F12CB"/>
    <w:rsid w:val="00402BD8"/>
    <w:rsid w:val="0040346E"/>
    <w:rsid w:val="0040427C"/>
    <w:rsid w:val="00404298"/>
    <w:rsid w:val="004061D1"/>
    <w:rsid w:val="00413B8E"/>
    <w:rsid w:val="00413DA3"/>
    <w:rsid w:val="00416078"/>
    <w:rsid w:val="00417F2B"/>
    <w:rsid w:val="004347D1"/>
    <w:rsid w:val="00437F74"/>
    <w:rsid w:val="004401F8"/>
    <w:rsid w:val="0044150B"/>
    <w:rsid w:val="00447400"/>
    <w:rsid w:val="0045506F"/>
    <w:rsid w:val="004624D3"/>
    <w:rsid w:val="0046412B"/>
    <w:rsid w:val="0048691F"/>
    <w:rsid w:val="004873C2"/>
    <w:rsid w:val="004936EF"/>
    <w:rsid w:val="004A0875"/>
    <w:rsid w:val="004A32DB"/>
    <w:rsid w:val="004B13A6"/>
    <w:rsid w:val="004B31E0"/>
    <w:rsid w:val="004B6C66"/>
    <w:rsid w:val="004E5076"/>
    <w:rsid w:val="004F2D0A"/>
    <w:rsid w:val="00510152"/>
    <w:rsid w:val="005106D8"/>
    <w:rsid w:val="00523D61"/>
    <w:rsid w:val="0053539B"/>
    <w:rsid w:val="00550E9C"/>
    <w:rsid w:val="005742B8"/>
    <w:rsid w:val="005743F9"/>
    <w:rsid w:val="005755F8"/>
    <w:rsid w:val="00584A0F"/>
    <w:rsid w:val="00590DAA"/>
    <w:rsid w:val="005A2495"/>
    <w:rsid w:val="005B56C0"/>
    <w:rsid w:val="005C32E7"/>
    <w:rsid w:val="005C4930"/>
    <w:rsid w:val="005C4E40"/>
    <w:rsid w:val="005C71B8"/>
    <w:rsid w:val="005D4E8A"/>
    <w:rsid w:val="005E650F"/>
    <w:rsid w:val="005F43EF"/>
    <w:rsid w:val="005F7359"/>
    <w:rsid w:val="00605DDD"/>
    <w:rsid w:val="006174A7"/>
    <w:rsid w:val="00626BD1"/>
    <w:rsid w:val="00632EE1"/>
    <w:rsid w:val="00645AE8"/>
    <w:rsid w:val="00660879"/>
    <w:rsid w:val="006760C2"/>
    <w:rsid w:val="00695F0D"/>
    <w:rsid w:val="00697C2A"/>
    <w:rsid w:val="006A1A3F"/>
    <w:rsid w:val="006C0F62"/>
    <w:rsid w:val="00701406"/>
    <w:rsid w:val="0070142C"/>
    <w:rsid w:val="0070644D"/>
    <w:rsid w:val="007109B7"/>
    <w:rsid w:val="007224EC"/>
    <w:rsid w:val="007226D9"/>
    <w:rsid w:val="00725672"/>
    <w:rsid w:val="00740320"/>
    <w:rsid w:val="00740B4B"/>
    <w:rsid w:val="00756B14"/>
    <w:rsid w:val="00761FD3"/>
    <w:rsid w:val="00776AD2"/>
    <w:rsid w:val="00783172"/>
    <w:rsid w:val="007B266C"/>
    <w:rsid w:val="007B5812"/>
    <w:rsid w:val="007B6B97"/>
    <w:rsid w:val="007D6F5C"/>
    <w:rsid w:val="007E0F4C"/>
    <w:rsid w:val="007E18BF"/>
    <w:rsid w:val="007F64EB"/>
    <w:rsid w:val="007F6FF0"/>
    <w:rsid w:val="00812F25"/>
    <w:rsid w:val="00843445"/>
    <w:rsid w:val="00847431"/>
    <w:rsid w:val="00854137"/>
    <w:rsid w:val="008635A7"/>
    <w:rsid w:val="008700CD"/>
    <w:rsid w:val="00883EC8"/>
    <w:rsid w:val="0088445F"/>
    <w:rsid w:val="00897E96"/>
    <w:rsid w:val="008A3BD4"/>
    <w:rsid w:val="008C4F0E"/>
    <w:rsid w:val="008D33BC"/>
    <w:rsid w:val="008E3985"/>
    <w:rsid w:val="008E3BCB"/>
    <w:rsid w:val="008E7181"/>
    <w:rsid w:val="008F3F40"/>
    <w:rsid w:val="00902C4F"/>
    <w:rsid w:val="00904EDB"/>
    <w:rsid w:val="00920A2E"/>
    <w:rsid w:val="00932D45"/>
    <w:rsid w:val="00965838"/>
    <w:rsid w:val="00972EF3"/>
    <w:rsid w:val="00994F3E"/>
    <w:rsid w:val="009A1E06"/>
    <w:rsid w:val="009A38E7"/>
    <w:rsid w:val="009C23C2"/>
    <w:rsid w:val="009C7A1B"/>
    <w:rsid w:val="009E1CFA"/>
    <w:rsid w:val="009E30D2"/>
    <w:rsid w:val="009F7387"/>
    <w:rsid w:val="00A01BA6"/>
    <w:rsid w:val="00A01CDE"/>
    <w:rsid w:val="00A108EC"/>
    <w:rsid w:val="00A24C18"/>
    <w:rsid w:val="00A31BE0"/>
    <w:rsid w:val="00A367BC"/>
    <w:rsid w:val="00A61A75"/>
    <w:rsid w:val="00A64B08"/>
    <w:rsid w:val="00A8528E"/>
    <w:rsid w:val="00A87ACE"/>
    <w:rsid w:val="00AA5211"/>
    <w:rsid w:val="00AB13F3"/>
    <w:rsid w:val="00AB2384"/>
    <w:rsid w:val="00AB6C02"/>
    <w:rsid w:val="00AC2E53"/>
    <w:rsid w:val="00AE3CE9"/>
    <w:rsid w:val="00B01F61"/>
    <w:rsid w:val="00B02328"/>
    <w:rsid w:val="00B061A3"/>
    <w:rsid w:val="00B2426A"/>
    <w:rsid w:val="00B26BD5"/>
    <w:rsid w:val="00B357CA"/>
    <w:rsid w:val="00B35F55"/>
    <w:rsid w:val="00B36F45"/>
    <w:rsid w:val="00B418C4"/>
    <w:rsid w:val="00B57721"/>
    <w:rsid w:val="00B6140F"/>
    <w:rsid w:val="00B63547"/>
    <w:rsid w:val="00B66887"/>
    <w:rsid w:val="00B9537B"/>
    <w:rsid w:val="00BC2DB8"/>
    <w:rsid w:val="00BE0750"/>
    <w:rsid w:val="00BE2D7B"/>
    <w:rsid w:val="00BE4EE3"/>
    <w:rsid w:val="00BE7A3F"/>
    <w:rsid w:val="00BF2407"/>
    <w:rsid w:val="00C04D31"/>
    <w:rsid w:val="00C14462"/>
    <w:rsid w:val="00C17151"/>
    <w:rsid w:val="00C208D2"/>
    <w:rsid w:val="00C246D3"/>
    <w:rsid w:val="00C35EB5"/>
    <w:rsid w:val="00C4009D"/>
    <w:rsid w:val="00C41561"/>
    <w:rsid w:val="00C7790E"/>
    <w:rsid w:val="00C81A6D"/>
    <w:rsid w:val="00C861EC"/>
    <w:rsid w:val="00CA48A3"/>
    <w:rsid w:val="00CA649F"/>
    <w:rsid w:val="00CC76C8"/>
    <w:rsid w:val="00CD7FCE"/>
    <w:rsid w:val="00CE38D2"/>
    <w:rsid w:val="00CF2B59"/>
    <w:rsid w:val="00CF3A1A"/>
    <w:rsid w:val="00D11CD3"/>
    <w:rsid w:val="00D40FFD"/>
    <w:rsid w:val="00D46395"/>
    <w:rsid w:val="00D51DD0"/>
    <w:rsid w:val="00D543ED"/>
    <w:rsid w:val="00D6122C"/>
    <w:rsid w:val="00D941EE"/>
    <w:rsid w:val="00DA41AF"/>
    <w:rsid w:val="00DB031B"/>
    <w:rsid w:val="00DE1221"/>
    <w:rsid w:val="00DE5517"/>
    <w:rsid w:val="00DE5BA3"/>
    <w:rsid w:val="00DF1630"/>
    <w:rsid w:val="00DF19EF"/>
    <w:rsid w:val="00DF6CDF"/>
    <w:rsid w:val="00E12F12"/>
    <w:rsid w:val="00E4298D"/>
    <w:rsid w:val="00E44760"/>
    <w:rsid w:val="00E51921"/>
    <w:rsid w:val="00E57F1F"/>
    <w:rsid w:val="00E7059B"/>
    <w:rsid w:val="00E715DC"/>
    <w:rsid w:val="00E82BB5"/>
    <w:rsid w:val="00EA0771"/>
    <w:rsid w:val="00EA7695"/>
    <w:rsid w:val="00EB4066"/>
    <w:rsid w:val="00EC5D66"/>
    <w:rsid w:val="00EC65E0"/>
    <w:rsid w:val="00ED366B"/>
    <w:rsid w:val="00ED571A"/>
    <w:rsid w:val="00EE692C"/>
    <w:rsid w:val="00EF5BAB"/>
    <w:rsid w:val="00F003AA"/>
    <w:rsid w:val="00F13349"/>
    <w:rsid w:val="00F15AB0"/>
    <w:rsid w:val="00F27D20"/>
    <w:rsid w:val="00F301AF"/>
    <w:rsid w:val="00F322C5"/>
    <w:rsid w:val="00F34F5A"/>
    <w:rsid w:val="00F72807"/>
    <w:rsid w:val="00F93966"/>
    <w:rsid w:val="00F964EB"/>
    <w:rsid w:val="00F96F1C"/>
    <w:rsid w:val="00F97A35"/>
    <w:rsid w:val="00FA701D"/>
    <w:rsid w:val="00FC625B"/>
    <w:rsid w:val="00FC7129"/>
    <w:rsid w:val="00FD0339"/>
    <w:rsid w:val="00FF65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E65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C1DED"/>
    <w:pPr>
      <w:keepNext/>
      <w:keepLines/>
      <w:spacing w:before="480"/>
      <w:outlineLvl w:val="0"/>
    </w:pPr>
    <w:rPr>
      <w:rFonts w:ascii="Cambria" w:hAnsi="Cambria" w:cs="Cambria"/>
      <w:b/>
      <w:bCs/>
      <w:color w:val="365F91"/>
    </w:rPr>
  </w:style>
  <w:style w:type="paragraph" w:styleId="Heading2">
    <w:name w:val="heading 2"/>
    <w:basedOn w:val="Normal"/>
    <w:next w:val="Normal"/>
    <w:link w:val="Heading2Char"/>
    <w:uiPriority w:val="99"/>
    <w:qFormat/>
    <w:rsid w:val="00BF2407"/>
    <w:pPr>
      <w:keepNext/>
      <w:spacing w:before="240" w:after="60"/>
      <w:outlineLvl w:val="1"/>
    </w:pPr>
    <w:rPr>
      <w:rFonts w:ascii="Cambria" w:hAnsi="Cambria" w:cs="Cambria"/>
      <w:b/>
      <w:bCs/>
      <w:i/>
      <w:iCs/>
      <w:sz w:val="28"/>
      <w:szCs w:val="28"/>
      <w:lang w:eastAsia="en-US"/>
    </w:rPr>
  </w:style>
  <w:style w:type="paragraph" w:styleId="Heading3">
    <w:name w:val="heading 3"/>
    <w:basedOn w:val="Normal"/>
    <w:next w:val="Normal"/>
    <w:link w:val="Heading3Char"/>
    <w:uiPriority w:val="99"/>
    <w:qFormat/>
    <w:rsid w:val="00BF2407"/>
    <w:pPr>
      <w:keepNext/>
      <w:spacing w:before="240" w:after="60"/>
      <w:outlineLvl w:val="2"/>
    </w:pPr>
    <w:rPr>
      <w:rFonts w:ascii="Cambria" w:hAnsi="Cambria" w:cs="Cambria"/>
      <w:b/>
      <w:bCs/>
      <w:sz w:val="26"/>
      <w:szCs w:val="26"/>
      <w:lang w:eastAsia="en-US"/>
    </w:rPr>
  </w:style>
  <w:style w:type="paragraph" w:styleId="Heading4">
    <w:name w:val="heading 4"/>
    <w:basedOn w:val="Normal"/>
    <w:next w:val="Normal"/>
    <w:link w:val="Heading4Char"/>
    <w:uiPriority w:val="99"/>
    <w:qFormat/>
    <w:rsid w:val="00081E39"/>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BF2407"/>
    <w:pPr>
      <w:spacing w:before="240" w:after="60"/>
      <w:outlineLvl w:val="4"/>
    </w:pPr>
    <w:rPr>
      <w:rFonts w:ascii="Calibri" w:hAnsi="Calibri" w:cs="Calibri"/>
      <w:b/>
      <w:bCs/>
      <w:i/>
      <w:iCs/>
      <w:sz w:val="26"/>
      <w:szCs w:val="26"/>
      <w:lang w:eastAsia="en-US"/>
    </w:rPr>
  </w:style>
  <w:style w:type="paragraph" w:styleId="Heading6">
    <w:name w:val="heading 6"/>
    <w:basedOn w:val="Normal"/>
    <w:next w:val="Normal"/>
    <w:link w:val="Heading6Char"/>
    <w:uiPriority w:val="99"/>
    <w:qFormat/>
    <w:rsid w:val="00BF2407"/>
    <w:pPr>
      <w:spacing w:before="240" w:after="60"/>
      <w:outlineLvl w:val="5"/>
    </w:pPr>
    <w:rPr>
      <w:rFonts w:ascii="Calibri" w:hAnsi="Calibri" w:cs="Calibri"/>
      <w:b/>
      <w:bCs/>
      <w:sz w:val="22"/>
      <w:szCs w:val="22"/>
      <w:lang w:eastAsia="en-US"/>
    </w:rPr>
  </w:style>
  <w:style w:type="paragraph" w:styleId="Heading7">
    <w:name w:val="heading 7"/>
    <w:basedOn w:val="Normal"/>
    <w:next w:val="Normal"/>
    <w:link w:val="Heading7Char"/>
    <w:uiPriority w:val="99"/>
    <w:qFormat/>
    <w:rsid w:val="00BF2407"/>
    <w:pPr>
      <w:spacing w:before="240" w:after="60"/>
      <w:outlineLvl w:val="6"/>
    </w:pPr>
    <w:rPr>
      <w:rFonts w:ascii="Calibri" w:hAnsi="Calibri" w:cs="Calibri"/>
      <w:lang w:eastAsia="en-US"/>
    </w:rPr>
  </w:style>
  <w:style w:type="paragraph" w:styleId="Heading8">
    <w:name w:val="heading 8"/>
    <w:basedOn w:val="Normal"/>
    <w:next w:val="Normal"/>
    <w:link w:val="Heading8Char"/>
    <w:uiPriority w:val="99"/>
    <w:qFormat/>
    <w:rsid w:val="00BF2407"/>
    <w:pPr>
      <w:spacing w:before="240" w:after="60"/>
      <w:outlineLvl w:val="7"/>
    </w:pPr>
    <w:rPr>
      <w:rFonts w:ascii="Calibri" w:hAnsi="Calibri" w:cs="Calibri"/>
      <w:i/>
      <w:iCs/>
      <w:lang w:eastAsia="en-US"/>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DED"/>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BF2407"/>
    <w:rPr>
      <w:rFonts w:ascii="Cambria" w:hAnsi="Cambria" w:cs="Cambria"/>
      <w:b/>
      <w:bCs/>
      <w:i/>
      <w:iCs/>
      <w:sz w:val="28"/>
      <w:szCs w:val="28"/>
    </w:rPr>
  </w:style>
  <w:style w:type="character" w:customStyle="1" w:styleId="Heading3Char">
    <w:name w:val="Heading 3 Char"/>
    <w:basedOn w:val="DefaultParagraphFont"/>
    <w:link w:val="Heading3"/>
    <w:uiPriority w:val="99"/>
    <w:locked/>
    <w:rsid w:val="00BF2407"/>
    <w:rPr>
      <w:rFonts w:ascii="Cambria" w:hAnsi="Cambria" w:cs="Cambria"/>
      <w:b/>
      <w:bCs/>
      <w:sz w:val="26"/>
      <w:szCs w:val="26"/>
    </w:rPr>
  </w:style>
  <w:style w:type="character" w:customStyle="1" w:styleId="Heading4Char">
    <w:name w:val="Heading 4 Char"/>
    <w:basedOn w:val="DefaultParagraphFont"/>
    <w:link w:val="Heading4"/>
    <w:uiPriority w:val="99"/>
    <w:locked/>
    <w:rsid w:val="00081E39"/>
    <w:rPr>
      <w:rFonts w:ascii="Cambria" w:hAnsi="Cambria" w:cs="Cambria"/>
      <w:b/>
      <w:bCs/>
      <w:i/>
      <w:iCs/>
      <w:color w:val="4F81BD"/>
      <w:sz w:val="28"/>
      <w:szCs w:val="28"/>
      <w:lang w:eastAsia="ru-RU"/>
    </w:rPr>
  </w:style>
  <w:style w:type="character" w:customStyle="1" w:styleId="Heading5Char">
    <w:name w:val="Heading 5 Char"/>
    <w:basedOn w:val="DefaultParagraphFont"/>
    <w:link w:val="Heading5"/>
    <w:uiPriority w:val="99"/>
    <w:locked/>
    <w:rsid w:val="00BF2407"/>
    <w:rPr>
      <w:rFonts w:ascii="Calibri" w:hAnsi="Calibri" w:cs="Calibri"/>
      <w:b/>
      <w:bCs/>
      <w:i/>
      <w:iCs/>
      <w:sz w:val="26"/>
      <w:szCs w:val="26"/>
    </w:rPr>
  </w:style>
  <w:style w:type="character" w:customStyle="1" w:styleId="Heading6Char">
    <w:name w:val="Heading 6 Char"/>
    <w:basedOn w:val="DefaultParagraphFont"/>
    <w:link w:val="Heading6"/>
    <w:uiPriority w:val="99"/>
    <w:locked/>
    <w:rsid w:val="00BF2407"/>
    <w:rPr>
      <w:rFonts w:ascii="Calibri" w:hAnsi="Calibri" w:cs="Calibri"/>
      <w:b/>
      <w:bCs/>
    </w:rPr>
  </w:style>
  <w:style w:type="character" w:customStyle="1" w:styleId="Heading7Char">
    <w:name w:val="Heading 7 Char"/>
    <w:basedOn w:val="DefaultParagraphFont"/>
    <w:link w:val="Heading7"/>
    <w:uiPriority w:val="99"/>
    <w:locked/>
    <w:rsid w:val="00BF2407"/>
    <w:rPr>
      <w:rFonts w:ascii="Calibri" w:hAnsi="Calibri" w:cs="Calibri"/>
      <w:sz w:val="24"/>
      <w:szCs w:val="24"/>
    </w:rPr>
  </w:style>
  <w:style w:type="character" w:customStyle="1" w:styleId="Heading8Char">
    <w:name w:val="Heading 8 Char"/>
    <w:basedOn w:val="DefaultParagraphFont"/>
    <w:link w:val="Heading8"/>
    <w:uiPriority w:val="99"/>
    <w:locked/>
    <w:rsid w:val="00BF2407"/>
    <w:rPr>
      <w:rFonts w:ascii="Calibri" w:hAnsi="Calibri" w:cs="Calibri"/>
      <w:i/>
      <w:iCs/>
      <w:sz w:val="24"/>
      <w:szCs w:val="24"/>
    </w:rPr>
  </w:style>
  <w:style w:type="paragraph" w:styleId="ListParagraph">
    <w:name w:val="List Paragraph"/>
    <w:basedOn w:val="Normal"/>
    <w:uiPriority w:val="99"/>
    <w:qFormat/>
    <w:rsid w:val="005C71B8"/>
    <w:pPr>
      <w:ind w:left="720"/>
    </w:pPr>
  </w:style>
  <w:style w:type="table" w:styleId="TableGrid">
    <w:name w:val="Table Grid"/>
    <w:basedOn w:val="TableNormal"/>
    <w:uiPriority w:val="99"/>
    <w:rsid w:val="000E0C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4E8A"/>
    <w:rPr>
      <w:color w:val="0000FF"/>
      <w:u w:val="single"/>
    </w:rPr>
  </w:style>
  <w:style w:type="character" w:customStyle="1" w:styleId="UnresolvedMention">
    <w:name w:val="Unresolved Mention"/>
    <w:basedOn w:val="DefaultParagraphFont"/>
    <w:uiPriority w:val="99"/>
    <w:semiHidden/>
    <w:rsid w:val="005D4E8A"/>
    <w:rPr>
      <w:color w:val="808080"/>
      <w:shd w:val="clear" w:color="auto" w:fill="auto"/>
    </w:rPr>
  </w:style>
  <w:style w:type="paragraph" w:styleId="Footer">
    <w:name w:val="footer"/>
    <w:basedOn w:val="Normal"/>
    <w:link w:val="FooterChar"/>
    <w:uiPriority w:val="99"/>
    <w:rsid w:val="00105C27"/>
    <w:pPr>
      <w:tabs>
        <w:tab w:val="center" w:pos="4677"/>
        <w:tab w:val="right" w:pos="9355"/>
      </w:tabs>
    </w:pPr>
  </w:style>
  <w:style w:type="character" w:customStyle="1" w:styleId="FooterChar">
    <w:name w:val="Footer Char"/>
    <w:basedOn w:val="DefaultParagraphFont"/>
    <w:link w:val="Footer"/>
    <w:uiPriority w:val="99"/>
    <w:locked/>
    <w:rsid w:val="00105C27"/>
    <w:rPr>
      <w:rFonts w:ascii="Times New Roman" w:hAnsi="Times New Roman" w:cs="Times New Roman"/>
      <w:sz w:val="24"/>
      <w:szCs w:val="24"/>
      <w:lang w:eastAsia="ru-RU"/>
    </w:rPr>
  </w:style>
  <w:style w:type="character" w:styleId="PageNumber">
    <w:name w:val="page number"/>
    <w:basedOn w:val="DefaultParagraphFont"/>
    <w:uiPriority w:val="99"/>
    <w:semiHidden/>
    <w:rsid w:val="00105C27"/>
  </w:style>
  <w:style w:type="paragraph" w:styleId="TOC1">
    <w:name w:val="toc 1"/>
    <w:basedOn w:val="Normal"/>
    <w:next w:val="Normal"/>
    <w:autoRedefine/>
    <w:uiPriority w:val="99"/>
    <w:semiHidden/>
    <w:rsid w:val="00105C27"/>
    <w:pPr>
      <w:spacing w:after="100"/>
    </w:pPr>
  </w:style>
  <w:style w:type="paragraph" w:styleId="Header">
    <w:name w:val="header"/>
    <w:basedOn w:val="Normal"/>
    <w:link w:val="HeaderChar"/>
    <w:uiPriority w:val="99"/>
    <w:rsid w:val="006760C2"/>
    <w:pPr>
      <w:tabs>
        <w:tab w:val="center" w:pos="4677"/>
        <w:tab w:val="right" w:pos="9355"/>
      </w:tabs>
    </w:pPr>
  </w:style>
  <w:style w:type="character" w:customStyle="1" w:styleId="HeaderChar">
    <w:name w:val="Header Char"/>
    <w:basedOn w:val="DefaultParagraphFont"/>
    <w:link w:val="Header"/>
    <w:uiPriority w:val="99"/>
    <w:locked/>
    <w:rsid w:val="006760C2"/>
    <w:rPr>
      <w:rFonts w:ascii="Times New Roman" w:hAnsi="Times New Roman" w:cs="Times New Roman"/>
      <w:sz w:val="24"/>
      <w:szCs w:val="24"/>
      <w:lang w:eastAsia="ru-RU"/>
    </w:rPr>
  </w:style>
  <w:style w:type="character" w:customStyle="1" w:styleId="a">
    <w:name w:val="Основной текст + Полужирный"/>
    <w:uiPriority w:val="99"/>
    <w:rsid w:val="00BF2407"/>
    <w:rPr>
      <w:rFonts w:ascii="Times New Roman" w:hAnsi="Times New Roman" w:cs="Times New Roman"/>
      <w:b/>
      <w:bCs/>
      <w:color w:val="000000"/>
      <w:spacing w:val="-2"/>
      <w:w w:val="100"/>
      <w:position w:val="0"/>
      <w:sz w:val="16"/>
      <w:szCs w:val="16"/>
      <w:u w:val="none"/>
      <w:effect w:val="none"/>
      <w:lang w:val="ru-RU"/>
    </w:rPr>
  </w:style>
  <w:style w:type="character" w:customStyle="1" w:styleId="6">
    <w:name w:val="Основной текст + 6"/>
    <w:aliases w:val="5 pt,Интервал 0 pt"/>
    <w:uiPriority w:val="99"/>
    <w:rsid w:val="00BF2407"/>
    <w:rPr>
      <w:rFonts w:ascii="Times New Roman" w:hAnsi="Times New Roman" w:cs="Times New Roman"/>
      <w:color w:val="000000"/>
      <w:spacing w:val="0"/>
      <w:w w:val="100"/>
      <w:position w:val="0"/>
      <w:sz w:val="13"/>
      <w:szCs w:val="13"/>
      <w:u w:val="none"/>
      <w:shd w:val="clear" w:color="auto" w:fill="FFFFFF"/>
    </w:rPr>
  </w:style>
  <w:style w:type="paragraph" w:styleId="BodyTextIndent">
    <w:name w:val="Body Text Indent"/>
    <w:basedOn w:val="Normal"/>
    <w:link w:val="BodyTextIndentChar"/>
    <w:uiPriority w:val="99"/>
    <w:rsid w:val="00BF2407"/>
    <w:pPr>
      <w:spacing w:after="120"/>
      <w:ind w:left="283"/>
    </w:pPr>
  </w:style>
  <w:style w:type="character" w:customStyle="1" w:styleId="BodyTextIndentChar">
    <w:name w:val="Body Text Indent Char"/>
    <w:basedOn w:val="DefaultParagraphFont"/>
    <w:link w:val="BodyTextIndent"/>
    <w:uiPriority w:val="99"/>
    <w:locked/>
    <w:rsid w:val="00BF2407"/>
    <w:rPr>
      <w:rFonts w:ascii="Times New Roman" w:hAnsi="Times New Roman" w:cs="Times New Roman"/>
      <w:sz w:val="24"/>
      <w:szCs w:val="24"/>
      <w:lang w:eastAsia="ru-RU"/>
    </w:rPr>
  </w:style>
  <w:style w:type="paragraph" w:customStyle="1" w:styleId="10">
    <w:name w:val="Обычный1"/>
    <w:uiPriority w:val="99"/>
    <w:rsid w:val="00BF2407"/>
    <w:pPr>
      <w:ind w:firstLine="567"/>
      <w:jc w:val="both"/>
    </w:pPr>
    <w:rPr>
      <w:rFonts w:ascii="Times New Roman" w:eastAsia="Times New Roman" w:hAnsi="Times New Roman"/>
      <w:sz w:val="28"/>
      <w:szCs w:val="28"/>
      <w:lang w:eastAsia="ko-KR"/>
    </w:rPr>
  </w:style>
  <w:style w:type="paragraph" w:styleId="BodyText">
    <w:name w:val="Body Text"/>
    <w:basedOn w:val="Normal"/>
    <w:link w:val="BodyTextChar"/>
    <w:uiPriority w:val="99"/>
    <w:rsid w:val="00BF2407"/>
    <w:pPr>
      <w:spacing w:after="120"/>
    </w:pPr>
    <w:rPr>
      <w:sz w:val="20"/>
      <w:szCs w:val="20"/>
      <w:lang w:eastAsia="en-US"/>
    </w:rPr>
  </w:style>
  <w:style w:type="character" w:customStyle="1" w:styleId="BodyTextChar">
    <w:name w:val="Body Text Char"/>
    <w:basedOn w:val="DefaultParagraphFont"/>
    <w:link w:val="BodyText"/>
    <w:uiPriority w:val="99"/>
    <w:locked/>
    <w:rsid w:val="00BF2407"/>
    <w:rPr>
      <w:rFonts w:ascii="Times New Roman" w:hAnsi="Times New Roman" w:cs="Times New Roman"/>
      <w:sz w:val="20"/>
      <w:szCs w:val="20"/>
    </w:rPr>
  </w:style>
  <w:style w:type="paragraph" w:styleId="FootnoteText">
    <w:name w:val="footnote text"/>
    <w:basedOn w:val="Normal"/>
    <w:link w:val="FootnoteTextChar"/>
    <w:uiPriority w:val="99"/>
    <w:semiHidden/>
    <w:rsid w:val="00BF2407"/>
    <w:rPr>
      <w:sz w:val="20"/>
      <w:szCs w:val="20"/>
      <w:lang w:eastAsia="en-US"/>
    </w:rPr>
  </w:style>
  <w:style w:type="character" w:customStyle="1" w:styleId="FootnoteTextChar">
    <w:name w:val="Footnote Text Char"/>
    <w:basedOn w:val="DefaultParagraphFont"/>
    <w:link w:val="FootnoteText"/>
    <w:uiPriority w:val="99"/>
    <w:semiHidden/>
    <w:locked/>
    <w:rsid w:val="00BF2407"/>
    <w:rPr>
      <w:rFonts w:ascii="Times New Roman" w:hAnsi="Times New Roman" w:cs="Times New Roman"/>
      <w:sz w:val="20"/>
      <w:szCs w:val="20"/>
    </w:rPr>
  </w:style>
  <w:style w:type="character" w:styleId="FootnoteReference">
    <w:name w:val="footnote reference"/>
    <w:basedOn w:val="DefaultParagraphFont"/>
    <w:uiPriority w:val="99"/>
    <w:semiHidden/>
    <w:rsid w:val="00BF2407"/>
    <w:rPr>
      <w:vertAlign w:val="superscript"/>
    </w:rPr>
  </w:style>
  <w:style w:type="paragraph" w:customStyle="1" w:styleId="11">
    <w:name w:val="Абзац списка1"/>
    <w:basedOn w:val="Normal"/>
    <w:uiPriority w:val="99"/>
    <w:rsid w:val="00BF2407"/>
    <w:pPr>
      <w:spacing w:after="200" w:line="276" w:lineRule="auto"/>
      <w:ind w:left="720"/>
    </w:pPr>
    <w:rPr>
      <w:rFonts w:ascii="Calibri" w:hAnsi="Calibri" w:cs="Calibri"/>
      <w:sz w:val="22"/>
      <w:szCs w:val="22"/>
      <w:lang w:eastAsia="en-US"/>
    </w:rPr>
  </w:style>
  <w:style w:type="paragraph" w:customStyle="1" w:styleId="Default">
    <w:name w:val="Default"/>
    <w:uiPriority w:val="99"/>
    <w:rsid w:val="00BF2407"/>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BF2407"/>
    <w:rPr>
      <w:rFonts w:ascii="Times New Roman" w:eastAsia="Times New Roman" w:hAnsi="Times New Roman"/>
      <w:sz w:val="24"/>
      <w:szCs w:val="24"/>
    </w:rPr>
  </w:style>
  <w:style w:type="paragraph" w:styleId="BodyText2">
    <w:name w:val="Body Text 2"/>
    <w:basedOn w:val="Normal"/>
    <w:link w:val="BodyText2Char"/>
    <w:uiPriority w:val="99"/>
    <w:rsid w:val="00BF2407"/>
    <w:pPr>
      <w:spacing w:after="120" w:line="480" w:lineRule="auto"/>
    </w:pPr>
    <w:rPr>
      <w:sz w:val="20"/>
      <w:szCs w:val="20"/>
      <w:lang w:eastAsia="en-US"/>
    </w:rPr>
  </w:style>
  <w:style w:type="character" w:customStyle="1" w:styleId="BodyText2Char">
    <w:name w:val="Body Text 2 Char"/>
    <w:basedOn w:val="DefaultParagraphFont"/>
    <w:link w:val="BodyText2"/>
    <w:uiPriority w:val="99"/>
    <w:locked/>
    <w:rsid w:val="00BF2407"/>
    <w:rPr>
      <w:rFonts w:ascii="Times New Roman" w:hAnsi="Times New Roman" w:cs="Times New Roman"/>
      <w:sz w:val="20"/>
      <w:szCs w:val="20"/>
    </w:rPr>
  </w:style>
  <w:style w:type="paragraph" w:styleId="BodyTextIndent2">
    <w:name w:val="Body Text Indent 2"/>
    <w:basedOn w:val="Normal"/>
    <w:link w:val="BodyTextIndent2Char"/>
    <w:uiPriority w:val="99"/>
    <w:rsid w:val="00BF2407"/>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locked/>
    <w:rsid w:val="00BF2407"/>
    <w:rPr>
      <w:rFonts w:ascii="Times New Roman" w:hAnsi="Times New Roman" w:cs="Times New Roman"/>
      <w:sz w:val="20"/>
      <w:szCs w:val="20"/>
    </w:rPr>
  </w:style>
  <w:style w:type="paragraph" w:styleId="BodyText3">
    <w:name w:val="Body Text 3"/>
    <w:basedOn w:val="Normal"/>
    <w:link w:val="BodyText3Char"/>
    <w:uiPriority w:val="99"/>
    <w:rsid w:val="00BF2407"/>
    <w:pPr>
      <w:spacing w:after="120"/>
    </w:pPr>
    <w:rPr>
      <w:sz w:val="16"/>
      <w:szCs w:val="16"/>
      <w:lang w:eastAsia="en-US"/>
    </w:rPr>
  </w:style>
  <w:style w:type="character" w:customStyle="1" w:styleId="BodyText3Char">
    <w:name w:val="Body Text 3 Char"/>
    <w:basedOn w:val="DefaultParagraphFont"/>
    <w:link w:val="BodyText3"/>
    <w:uiPriority w:val="99"/>
    <w:locked/>
    <w:rsid w:val="00BF2407"/>
    <w:rPr>
      <w:rFonts w:ascii="Times New Roman" w:hAnsi="Times New Roman" w:cs="Times New Roman"/>
      <w:sz w:val="16"/>
      <w:szCs w:val="16"/>
    </w:rPr>
  </w:style>
  <w:style w:type="paragraph" w:styleId="BodyTextIndent3">
    <w:name w:val="Body Text Indent 3"/>
    <w:basedOn w:val="Normal"/>
    <w:link w:val="BodyTextIndent3Char"/>
    <w:uiPriority w:val="99"/>
    <w:rsid w:val="00BF2407"/>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locked/>
    <w:rsid w:val="00BF2407"/>
    <w:rPr>
      <w:rFonts w:ascii="Times New Roman" w:hAnsi="Times New Roman" w:cs="Times New Roman"/>
      <w:sz w:val="16"/>
      <w:szCs w:val="16"/>
    </w:rPr>
  </w:style>
  <w:style w:type="paragraph" w:styleId="List2">
    <w:name w:val="List 2"/>
    <w:basedOn w:val="Normal"/>
    <w:uiPriority w:val="99"/>
    <w:rsid w:val="00847431"/>
    <w:pPr>
      <w:ind w:left="566" w:hanging="283"/>
    </w:pPr>
    <w:rPr>
      <w:sz w:val="20"/>
      <w:szCs w:val="20"/>
    </w:rPr>
  </w:style>
  <w:style w:type="paragraph" w:customStyle="1" w:styleId="pboth">
    <w:name w:val="pboth"/>
    <w:basedOn w:val="Normal"/>
    <w:uiPriority w:val="99"/>
    <w:rsid w:val="00F964EB"/>
    <w:pPr>
      <w:spacing w:before="100" w:beforeAutospacing="1" w:after="100" w:afterAutospacing="1"/>
    </w:pPr>
  </w:style>
  <w:style w:type="character" w:customStyle="1" w:styleId="a0">
    <w:name w:val="Основной текст_"/>
    <w:link w:val="2"/>
    <w:uiPriority w:val="99"/>
    <w:locked/>
    <w:rsid w:val="00E7059B"/>
    <w:rPr>
      <w:spacing w:val="-2"/>
      <w:sz w:val="16"/>
      <w:szCs w:val="16"/>
      <w:shd w:val="clear" w:color="auto" w:fill="FFFFFF"/>
    </w:rPr>
  </w:style>
  <w:style w:type="paragraph" w:customStyle="1" w:styleId="2">
    <w:name w:val="Основной текст2"/>
    <w:basedOn w:val="Normal"/>
    <w:link w:val="a0"/>
    <w:uiPriority w:val="99"/>
    <w:rsid w:val="00E7059B"/>
    <w:pPr>
      <w:widowControl w:val="0"/>
      <w:shd w:val="clear" w:color="auto" w:fill="FFFFFF"/>
      <w:spacing w:after="360" w:line="197" w:lineRule="exact"/>
      <w:ind w:hanging="340"/>
      <w:jc w:val="both"/>
    </w:pPr>
    <w:rPr>
      <w:rFonts w:ascii="Calibri" w:eastAsia="Calibri" w:hAnsi="Calibri" w:cs="Calibri"/>
      <w:spacing w:val="-2"/>
      <w:sz w:val="16"/>
      <w:szCs w:val="16"/>
    </w:rPr>
  </w:style>
  <w:style w:type="character" w:customStyle="1" w:styleId="61">
    <w:name w:val="Основной текст + 61"/>
    <w:aliases w:val="5 pt1,Интервал 0 pt1"/>
    <w:uiPriority w:val="99"/>
    <w:rsid w:val="00E7059B"/>
    <w:rPr>
      <w:rFonts w:ascii="Times New Roman" w:hAnsi="Times New Roman" w:cs="Times New Roman"/>
      <w:color w:val="000000"/>
      <w:spacing w:val="0"/>
      <w:w w:val="100"/>
      <w:position w:val="0"/>
      <w:sz w:val="13"/>
      <w:szCs w:val="13"/>
      <w:u w:val="none"/>
      <w:shd w:val="clear" w:color="auto" w:fill="FFFFFF"/>
    </w:rPr>
  </w:style>
  <w:style w:type="paragraph" w:styleId="TOCHeading">
    <w:name w:val="TOC Heading"/>
    <w:basedOn w:val="Heading1"/>
    <w:next w:val="Normal"/>
    <w:uiPriority w:val="99"/>
    <w:qFormat/>
    <w:rsid w:val="002E2A9E"/>
    <w:pPr>
      <w:spacing w:line="276" w:lineRule="auto"/>
      <w:outlineLvl w:val="9"/>
    </w:pPr>
    <w:rPr>
      <w:sz w:val="28"/>
      <w:szCs w:val="28"/>
    </w:rPr>
  </w:style>
  <w:style w:type="paragraph" w:styleId="TOC2">
    <w:name w:val="toc 2"/>
    <w:basedOn w:val="Normal"/>
    <w:next w:val="Normal"/>
    <w:autoRedefine/>
    <w:uiPriority w:val="99"/>
    <w:semiHidden/>
    <w:rsid w:val="002E2A9E"/>
    <w:pPr>
      <w:spacing w:after="100"/>
      <w:ind w:left="240"/>
    </w:pPr>
  </w:style>
  <w:style w:type="paragraph" w:styleId="BalloonText">
    <w:name w:val="Balloon Text"/>
    <w:basedOn w:val="Normal"/>
    <w:link w:val="BalloonTextChar"/>
    <w:uiPriority w:val="99"/>
    <w:semiHidden/>
    <w:rsid w:val="002E2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A9E"/>
    <w:rPr>
      <w:rFonts w:ascii="Tahoma" w:hAnsi="Tahoma" w:cs="Tahoma"/>
      <w:sz w:val="16"/>
      <w:szCs w:val="16"/>
      <w:lang w:eastAsia="ru-RU"/>
    </w:rPr>
  </w:style>
  <w:style w:type="paragraph" w:customStyle="1" w:styleId="1">
    <w:name w:val="Знак Знак Знак1 Знак Знак Знак Знак"/>
    <w:basedOn w:val="Normal"/>
    <w:link w:val="DefaultParagraphFont"/>
    <w:autoRedefine/>
    <w:uiPriority w:val="99"/>
    <w:rsid w:val="007D6F5C"/>
    <w:pPr>
      <w:spacing w:after="160" w:line="240" w:lineRule="exact"/>
    </w:pPr>
    <w:rPr>
      <w:rFonts w:eastAsia="Calibri"/>
      <w:sz w:val="28"/>
      <w:szCs w:val="28"/>
      <w:lang w:val="en-US" w:eastAsia="en-US"/>
    </w:rPr>
  </w:style>
  <w:style w:type="numbering" w:customStyle="1" w:styleId="18">
    <w:name w:val="Импортированный стиль 18"/>
    <w:rsid w:val="00170F74"/>
    <w:pPr>
      <w:numPr>
        <w:numId w:val="8"/>
      </w:numPr>
    </w:pPr>
  </w:style>
</w:styles>
</file>

<file path=word/webSettings.xml><?xml version="1.0" encoding="utf-8"?>
<w:webSettings xmlns:r="http://schemas.openxmlformats.org/officeDocument/2006/relationships" xmlns:w="http://schemas.openxmlformats.org/wordprocessingml/2006/main">
  <w:divs>
    <w:div w:id="6761827">
      <w:marLeft w:val="0"/>
      <w:marRight w:val="0"/>
      <w:marTop w:val="0"/>
      <w:marBottom w:val="0"/>
      <w:divBdr>
        <w:top w:val="none" w:sz="0" w:space="0" w:color="auto"/>
        <w:left w:val="none" w:sz="0" w:space="0" w:color="auto"/>
        <w:bottom w:val="none" w:sz="0" w:space="0" w:color="auto"/>
        <w:right w:val="none" w:sz="0" w:space="0" w:color="auto"/>
      </w:divBdr>
    </w:div>
    <w:div w:id="6761828">
      <w:marLeft w:val="0"/>
      <w:marRight w:val="0"/>
      <w:marTop w:val="0"/>
      <w:marBottom w:val="0"/>
      <w:divBdr>
        <w:top w:val="none" w:sz="0" w:space="0" w:color="auto"/>
        <w:left w:val="none" w:sz="0" w:space="0" w:color="auto"/>
        <w:bottom w:val="none" w:sz="0" w:space="0" w:color="auto"/>
        <w:right w:val="none" w:sz="0" w:space="0" w:color="auto"/>
      </w:divBdr>
    </w:div>
    <w:div w:id="6761829">
      <w:marLeft w:val="0"/>
      <w:marRight w:val="0"/>
      <w:marTop w:val="0"/>
      <w:marBottom w:val="0"/>
      <w:divBdr>
        <w:top w:val="none" w:sz="0" w:space="0" w:color="auto"/>
        <w:left w:val="none" w:sz="0" w:space="0" w:color="auto"/>
        <w:bottom w:val="none" w:sz="0" w:space="0" w:color="auto"/>
        <w:right w:val="none" w:sz="0" w:space="0" w:color="auto"/>
      </w:divBdr>
    </w:div>
    <w:div w:id="676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arant.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onsultant.ru/" TargetMode="External"/><Relationship Id="rId17" Type="http://schemas.openxmlformats.org/officeDocument/2006/relationships/hyperlink" Target="http://www.bestnet.ru/" TargetMode="External"/><Relationship Id="rId2" Type="http://schemas.openxmlformats.org/officeDocument/2006/relationships/styles" Target="styles.xml"/><Relationship Id="rId16" Type="http://schemas.openxmlformats.org/officeDocument/2006/relationships/hyperlink" Target="http://www.sald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489827" TargetMode="External"/><Relationship Id="rId5" Type="http://schemas.openxmlformats.org/officeDocument/2006/relationships/footnotes" Target="footnotes.xml"/><Relationship Id="rId15" Type="http://schemas.openxmlformats.org/officeDocument/2006/relationships/hyperlink" Target="http://saldo.ru/" TargetMode="External"/><Relationship Id="rId10" Type="http://schemas.openxmlformats.org/officeDocument/2006/relationships/hyperlink" Target="http://znanium.com/catalog/author/02641bd5-f614-11e3-9766-90b11c31de4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unn.ru/students/other.html" TargetMode="External"/><Relationship Id="rId14" Type="http://schemas.openxmlformats.org/officeDocument/2006/relationships/hyperlink" Target="http://www.1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27</Pages>
  <Words>8751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Граница Юлия Валентиновна</dc:creator>
  <cp:keywords/>
  <dc:description/>
  <cp:lastModifiedBy>Евгения</cp:lastModifiedBy>
  <cp:revision>47</cp:revision>
  <cp:lastPrinted>2018-02-24T12:36:00Z</cp:lastPrinted>
  <dcterms:created xsi:type="dcterms:W3CDTF">2018-10-16T09:32:00Z</dcterms:created>
  <dcterms:modified xsi:type="dcterms:W3CDTF">2019-11-28T05:35:00Z</dcterms:modified>
</cp:coreProperties>
</file>